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89F8B" w14:textId="3DDF44C9" w:rsidR="005B11CF" w:rsidRDefault="008278BB" w:rsidP="009D7735">
      <w:pPr>
        <w:tabs>
          <w:tab w:val="center" w:pos="4513"/>
        </w:tabs>
        <w:ind w:left="-1418"/>
        <w:jc w:val="both"/>
      </w:pPr>
      <w:r>
        <w:rPr>
          <w:noProof/>
        </w:rPr>
        <w:drawing>
          <wp:anchor distT="0" distB="0" distL="114300" distR="114300" simplePos="0" relativeHeight="251660800" behindDoc="1" locked="0" layoutInCell="1" allowOverlap="1" wp14:anchorId="1B441106" wp14:editId="5978EC9E">
            <wp:simplePos x="0" y="0"/>
            <wp:positionH relativeFrom="column">
              <wp:posOffset>-901065</wp:posOffset>
            </wp:positionH>
            <wp:positionV relativeFrom="paragraph">
              <wp:posOffset>40640</wp:posOffset>
            </wp:positionV>
            <wp:extent cx="5274945" cy="1528445"/>
            <wp:effectExtent l="0" t="0" r="1905" b="0"/>
            <wp:wrapTight wrapText="bothSides">
              <wp:wrapPolygon edited="0">
                <wp:start x="0" y="0"/>
                <wp:lineTo x="0" y="21268"/>
                <wp:lineTo x="21530" y="21268"/>
                <wp:lineTo x="21530" y="0"/>
                <wp:lineTo x="0" y="0"/>
              </wp:wrapPolygon>
            </wp:wrapTight>
            <wp:docPr id="305690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D75AE" w14:textId="1772E441" w:rsidR="005B11CF" w:rsidRDefault="00122E44" w:rsidP="00473A34">
      <w:pPr>
        <w:tabs>
          <w:tab w:val="left" w:pos="2650"/>
        </w:tabs>
        <w:spacing w:before="0" w:after="200" w:line="276" w:lineRule="auto"/>
      </w:pPr>
      <w:r w:rsidRPr="00D17816">
        <w:rPr>
          <w:rFonts w:ascii="Segoe UI" w:hAnsi="Segoe UI" w:cs="Segoe UI"/>
          <w:noProof/>
        </w:rPr>
        <mc:AlternateContent>
          <mc:Choice Requires="wps">
            <w:drawing>
              <wp:anchor distT="0" distB="0" distL="114300" distR="114300" simplePos="0" relativeHeight="251657728" behindDoc="1" locked="0" layoutInCell="1" allowOverlap="1" wp14:anchorId="7BE9117F" wp14:editId="293DFD18">
                <wp:simplePos x="0" y="0"/>
                <wp:positionH relativeFrom="margin">
                  <wp:posOffset>0</wp:posOffset>
                </wp:positionH>
                <wp:positionV relativeFrom="paragraph">
                  <wp:posOffset>7504430</wp:posOffset>
                </wp:positionV>
                <wp:extent cx="5515200" cy="356400"/>
                <wp:effectExtent l="0" t="0" r="0" b="6350"/>
                <wp:wrapTight wrapText="bothSides">
                  <wp:wrapPolygon edited="0">
                    <wp:start x="224" y="0"/>
                    <wp:lineTo x="224" y="21185"/>
                    <wp:lineTo x="21339" y="21185"/>
                    <wp:lineTo x="21339" y="0"/>
                    <wp:lineTo x="224" y="0"/>
                  </wp:wrapPolygon>
                </wp:wrapTight>
                <wp:docPr id="14" name="Text Box 14"/>
                <wp:cNvGraphicFramePr/>
                <a:graphic xmlns:a="http://schemas.openxmlformats.org/drawingml/2006/main">
                  <a:graphicData uri="http://schemas.microsoft.com/office/word/2010/wordprocessingShape">
                    <wps:wsp>
                      <wps:cNvSpPr txBox="1"/>
                      <wps:spPr>
                        <a:xfrm>
                          <a:off x="0" y="0"/>
                          <a:ext cx="5515200" cy="356400"/>
                        </a:xfrm>
                        <a:prstGeom prst="rect">
                          <a:avLst/>
                        </a:prstGeom>
                        <a:noFill/>
                        <a:ln w="6350">
                          <a:noFill/>
                        </a:ln>
                      </wps:spPr>
                      <wps:txbx>
                        <w:txbxContent>
                          <w:p w14:paraId="5962752A" w14:textId="08774875" w:rsidR="00A23ADA" w:rsidRPr="007A08E6" w:rsidRDefault="00A23ADA" w:rsidP="00A23ADA">
                            <w:pPr>
                              <w:pStyle w:val="Subtitle2"/>
                              <w:rPr>
                                <w:color w:val="auto"/>
                                <w:highlight w:val="lightGray"/>
                              </w:rPr>
                            </w:pPr>
                            <w:r w:rsidRPr="007A08E6">
                              <w:rPr>
                                <w:color w:val="auto"/>
                                <w:highlight w:val="lightGray"/>
                              </w:rPr>
                              <w:t>Version</w:t>
                            </w:r>
                            <w:r w:rsidR="00F419CA">
                              <w:rPr>
                                <w:color w:val="auto"/>
                                <w:highlight w:val="lightGray"/>
                              </w:rPr>
                              <w:t xml:space="preserve"> 1.0</w:t>
                            </w:r>
                          </w:p>
                          <w:sdt>
                            <w:sdtPr>
                              <w:rPr>
                                <w:color w:val="auto"/>
                                <w:highlight w:val="lightGray"/>
                              </w:rPr>
                              <w:alias w:val="Publish Date"/>
                              <w:tag w:val=""/>
                              <w:id w:val="-853798347"/>
                              <w:placeholder>
                                <w:docPart w:val="CD0C532E8101428C923B04A80C367ED0"/>
                              </w:placeholder>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0D161DAE" w14:textId="5043B14F" w:rsidR="00F55F72" w:rsidRPr="007A08E6" w:rsidRDefault="000338BD" w:rsidP="00A23ADA">
                                <w:pPr>
                                  <w:pStyle w:val="Subtitle2"/>
                                  <w:rPr>
                                    <w:color w:val="auto"/>
                                  </w:rPr>
                                </w:pPr>
                                <w:r w:rsidRPr="007A08E6">
                                  <w:rPr>
                                    <w:color w:val="auto"/>
                                    <w:highlight w:val="lightGray"/>
                                  </w:rPr>
                                  <w:t>01/09/2025</w:t>
                                </w:r>
                              </w:p>
                            </w:sdtContent>
                          </w:sdt>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BE9117F" id="_x0000_t202" coordsize="21600,21600" o:spt="202" path="m,l,21600r21600,l21600,xe">
                <v:stroke joinstyle="miter"/>
                <v:path gradientshapeok="t" o:connecttype="rect"/>
              </v:shapetype>
              <v:shape id="Text Box 14" o:spid="_x0000_s1026" type="#_x0000_t202" style="position:absolute;margin-left:0;margin-top:590.9pt;width:434.25pt;height:28.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" filled="f" stroked="f" strokeweight=".5pt">
                <v:textbox style="mso-fit-shape-to-text:t" inset=",,,0">
                  <w:txbxContent>
                    <w:p w14:paraId="5962752A" w14:textId="08774875" w:rsidR="00A23ADA" w:rsidRPr="007A08E6" w:rsidRDefault="00A23ADA" w:rsidP="00A23ADA">
                      <w:pPr>
                        <w:pStyle w:val="Subtitle2"/>
                        <w:rPr>
                          <w:color w:val="auto"/>
                          <w:highlight w:val="lightGray"/>
                        </w:rPr>
                      </w:pPr>
                      <w:r w:rsidRPr="007A08E6">
                        <w:rPr>
                          <w:color w:val="auto"/>
                          <w:highlight w:val="lightGray"/>
                        </w:rPr>
                        <w:t>Version</w:t>
                      </w:r>
                      <w:r w:rsidR="00F419CA">
                        <w:rPr>
                          <w:color w:val="auto"/>
                          <w:highlight w:val="lightGray"/>
                        </w:rPr>
                        <w:t xml:space="preserve"> 1.0</w:t>
                      </w:r>
                    </w:p>
                    <w:sdt>
                      <w:sdtPr>
                        <w:rPr>
                          <w:color w:val="auto"/>
                          <w:highlight w:val="lightGray"/>
                        </w:rPr>
                        <w:alias w:val="Publish Date"/>
                        <w:tag w:val=""/>
                        <w:id w:val="-853798347"/>
                        <w:placeholder>
                          <w:docPart w:val="CD0C532E8101428C923B04A80C367ED0"/>
                        </w:placeholder>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0D161DAE" w14:textId="5043B14F" w:rsidR="00F55F72" w:rsidRPr="007A08E6" w:rsidRDefault="000338BD" w:rsidP="00A23ADA">
                          <w:pPr>
                            <w:pStyle w:val="Subtitle2"/>
                            <w:rPr>
                              <w:color w:val="auto"/>
                            </w:rPr>
                          </w:pPr>
                          <w:r w:rsidRPr="007A08E6">
                            <w:rPr>
                              <w:color w:val="auto"/>
                              <w:highlight w:val="lightGray"/>
                            </w:rPr>
                            <w:t>01/09/2025</w:t>
                          </w:r>
                        </w:p>
                      </w:sdtContent>
                    </w:sdt>
                  </w:txbxContent>
                </v:textbox>
                <w10:wrap type="tight" anchorx="margin"/>
              </v:shape>
            </w:pict>
          </mc:Fallback>
        </mc:AlternateContent>
      </w:r>
      <w:r w:rsidR="00F55F72" w:rsidRPr="00D17816">
        <w:rPr>
          <w:rFonts w:ascii="Segoe UI" w:hAnsi="Segoe UI" w:cs="Segoe UI"/>
          <w:noProof/>
        </w:rPr>
        <mc:AlternateContent>
          <mc:Choice Requires="wps">
            <w:drawing>
              <wp:anchor distT="0" distB="0" distL="114300" distR="114300" simplePos="0" relativeHeight="251653632" behindDoc="1" locked="0" layoutInCell="1" allowOverlap="1" wp14:anchorId="6A0860ED" wp14:editId="2DAB46F7">
                <wp:simplePos x="0" y="0"/>
                <wp:positionH relativeFrom="margin">
                  <wp:posOffset>0</wp:posOffset>
                </wp:positionH>
                <wp:positionV relativeFrom="paragraph">
                  <wp:posOffset>5989955</wp:posOffset>
                </wp:positionV>
                <wp:extent cx="5703570" cy="921385"/>
                <wp:effectExtent l="0" t="0" r="0" b="8255"/>
                <wp:wrapTight wrapText="bothSides">
                  <wp:wrapPolygon edited="0">
                    <wp:start x="216" y="0"/>
                    <wp:lineTo x="216" y="21156"/>
                    <wp:lineTo x="21355" y="21156"/>
                    <wp:lineTo x="21355" y="0"/>
                    <wp:lineTo x="216" y="0"/>
                  </wp:wrapPolygon>
                </wp:wrapTight>
                <wp:docPr id="13" name="Text Box 13"/>
                <wp:cNvGraphicFramePr/>
                <a:graphic xmlns:a="http://schemas.openxmlformats.org/drawingml/2006/main">
                  <a:graphicData uri="http://schemas.microsoft.com/office/word/2010/wordprocessingShape">
                    <wps:wsp>
                      <wps:cNvSpPr txBox="1"/>
                      <wps:spPr>
                        <a:xfrm>
                          <a:off x="0" y="0"/>
                          <a:ext cx="5703570" cy="921385"/>
                        </a:xfrm>
                        <a:prstGeom prst="rect">
                          <a:avLst/>
                        </a:prstGeom>
                        <a:noFill/>
                        <a:ln w="6350">
                          <a:noFill/>
                        </a:ln>
                      </wps:spPr>
                      <wps:txbx>
                        <w:txbxContent>
                          <w:sdt>
                            <w:sdtPr>
                              <w:rPr>
                                <w:color w:val="auto"/>
                                <w:highlight w:val="lightGray"/>
                              </w:rPr>
                              <w:alias w:val="Title"/>
                              <w:tag w:val=""/>
                              <w:id w:val="-767316459"/>
                              <w:dataBinding w:prefixMappings="xmlns:ns0='http://purl.org/dc/elements/1.1/' xmlns:ns1='http://schemas.openxmlformats.org/package/2006/metadata/core-properties' " w:xpath="/ns1:coreProperties[1]/ns0:title[1]" w:storeItemID="{6C3C8BC8-F283-45AE-878A-BAB7291924A1}"/>
                              <w:text/>
                            </w:sdtPr>
                            <w:sdtContent>
                              <w:p w14:paraId="7BBC412C" w14:textId="319F8320" w:rsidR="00A23ADA" w:rsidRPr="007A08E6" w:rsidRDefault="00D979A5" w:rsidP="00A23ADA">
                                <w:pPr>
                                  <w:pStyle w:val="Subtitle"/>
                                  <w:rPr>
                                    <w:color w:val="auto"/>
                                  </w:rPr>
                                </w:pPr>
                                <w:r w:rsidRPr="007A08E6">
                                  <w:rPr>
                                    <w:color w:val="auto"/>
                                    <w:highlight w:val="lightGray"/>
                                  </w:rPr>
                                  <w:t>Equal Opportunities Policy</w:t>
                                </w:r>
                              </w:p>
                            </w:sdtContent>
                          </w:sdt>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0860ED" id="Text Box 13" o:spid="_x0000_s1027" type="#_x0000_t202" style="position:absolute;margin-left:0;margin-top:471.65pt;width:449.1pt;height:72.5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" filled="f" stroked="f" strokeweight=".5pt">
                <v:textbox style="mso-fit-shape-to-text:t" inset=",,,0">
                  <w:txbxContent>
                    <w:sdt>
                      <w:sdtPr>
                        <w:rPr>
                          <w:color w:val="auto"/>
                          <w:highlight w:val="lightGray"/>
                        </w:rPr>
                        <w:alias w:val="Title"/>
                        <w:tag w:val=""/>
                        <w:id w:val="-767316459"/>
                        <w:dataBinding w:prefixMappings="xmlns:ns0='http://purl.org/dc/elements/1.1/' xmlns:ns1='http://schemas.openxmlformats.org/package/2006/metadata/core-properties' " w:xpath="/ns1:coreProperties[1]/ns0:title[1]" w:storeItemID="{6C3C8BC8-F283-45AE-878A-BAB7291924A1}"/>
                        <w:text/>
                      </w:sdtPr>
                      <w:sdtContent>
                        <w:p w14:paraId="7BBC412C" w14:textId="319F8320" w:rsidR="00A23ADA" w:rsidRPr="007A08E6" w:rsidRDefault="00D979A5" w:rsidP="00A23ADA">
                          <w:pPr>
                            <w:pStyle w:val="Subtitle"/>
                            <w:rPr>
                              <w:color w:val="auto"/>
                            </w:rPr>
                          </w:pPr>
                          <w:r w:rsidRPr="007A08E6">
                            <w:rPr>
                              <w:color w:val="auto"/>
                              <w:highlight w:val="lightGray"/>
                            </w:rPr>
                            <w:t>Equal Opportunities Policy</w:t>
                          </w:r>
                        </w:p>
                      </w:sdtContent>
                    </w:sdt>
                  </w:txbxContent>
                </v:textbox>
                <w10:wrap type="tight" anchorx="margin"/>
              </v:shape>
            </w:pict>
          </mc:Fallback>
        </mc:AlternateContent>
      </w:r>
      <w:r w:rsidR="00473A34">
        <w:tab/>
      </w:r>
    </w:p>
    <w:p w14:paraId="5BF28F88" w14:textId="0A3E56EE" w:rsidR="001058BB" w:rsidRPr="001F18B0" w:rsidRDefault="00B920A0" w:rsidP="004914A6">
      <w:pPr>
        <w:pStyle w:val="LightTextBold"/>
        <w:tabs>
          <w:tab w:val="center" w:pos="4513"/>
        </w:tabs>
        <w:sectPr w:rsidR="001058BB" w:rsidRPr="001F18B0" w:rsidSect="007054F6">
          <w:headerReference w:type="default" r:id="rId13"/>
          <w:footerReference w:type="even" r:id="rId14"/>
          <w:footerReference w:type="default" r:id="rId15"/>
          <w:pgSz w:w="11907" w:h="16839" w:code="9"/>
          <w:pgMar w:top="1440" w:right="1440" w:bottom="1440" w:left="1440" w:header="720" w:footer="448" w:gutter="0"/>
          <w:cols w:space="720"/>
          <w:titlePg/>
        </w:sectPr>
      </w:pPr>
      <w:r>
        <w:rPr>
          <w:noProof/>
        </w:rPr>
        <w:drawing>
          <wp:anchor distT="0" distB="0" distL="114300" distR="114300" simplePos="0" relativeHeight="251662848" behindDoc="1" locked="1" layoutInCell="1" allowOverlap="1" wp14:anchorId="1499A754" wp14:editId="3E83B476">
            <wp:simplePos x="0" y="0"/>
            <wp:positionH relativeFrom="page">
              <wp:posOffset>22225</wp:posOffset>
            </wp:positionH>
            <wp:positionV relativeFrom="page">
              <wp:posOffset>-16510</wp:posOffset>
            </wp:positionV>
            <wp:extent cx="8260715" cy="10585450"/>
            <wp:effectExtent l="76200" t="76200" r="140335" b="139700"/>
            <wp:wrapNone/>
            <wp:docPr id="1648537175" name="Picture 1648537175" descr="Unsharpened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7175" name="Picture 1648537175" descr="Unsharpened colored pencils"/>
                    <pic:cNvPicPr>
                      <a:picLocks noChangeAspect="1" noChangeArrowheads="1"/>
                    </pic:cNvPicPr>
                  </pic:nvPicPr>
                  <pic:blipFill>
                    <a:blip r:embed="rId16" cstate="print">
                      <a:extLst>
                        <a:ext uri="{28A0092B-C50C-407E-A947-70E740481C1C}">
                          <a14:useLocalDpi xmlns:a14="http://schemas.microsoft.com/office/drawing/2010/main" val="0"/>
                        </a:ext>
                      </a:extLst>
                    </a:blip>
                    <a:srcRect l="24002" r="24002"/>
                    <a:stretch>
                      <a:fillRect/>
                    </a:stretch>
                  </pic:blipFill>
                  <pic:spPr bwMode="auto">
                    <a:xfrm>
                      <a:off x="0" y="0"/>
                      <a:ext cx="8260715" cy="1058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914A6">
        <w:tab/>
      </w:r>
    </w:p>
    <w:p w14:paraId="5953DA30" w14:textId="77777777" w:rsidR="00B977E6" w:rsidRPr="00FE594D" w:rsidRDefault="00B977E6" w:rsidP="00B977E6">
      <w:pPr>
        <w:jc w:val="both"/>
      </w:pPr>
      <w:r w:rsidRPr="00FE594D">
        <w:lastRenderedPageBreak/>
        <w:t>The information contained in this document and any attachment(s) may be proprietary, confidential, copyrighted, trademarked and privileged or subject to the work product doctrine and thus protected from disclosure. If the reader of this document is not the intended recipient, or an employee or agent responsible for delivering this document to the intended recipient, you are hereby notified that any dissemination, distribution or copying of this communication is strictly prohibited. The intended recipient of this document may reproduce this document in part or in whole provided that any proprietary statements, trademarks or copyrights contained in this document are included in the resultant document.</w:t>
      </w:r>
    </w:p>
    <w:p w14:paraId="00E65017" w14:textId="77777777" w:rsidR="00B977E6" w:rsidRDefault="00B977E6" w:rsidP="00B977E6"/>
    <w:tbl>
      <w:tblPr>
        <w:tblStyle w:val="GridTable1Light-Accent6"/>
        <w:tblW w:w="0" w:type="auto"/>
        <w:tblLook w:val="0480" w:firstRow="0" w:lastRow="0" w:firstColumn="1" w:lastColumn="0" w:noHBand="0" w:noVBand="1"/>
      </w:tblPr>
      <w:tblGrid>
        <w:gridCol w:w="4508"/>
        <w:gridCol w:w="4509"/>
      </w:tblGrid>
      <w:tr w:rsidR="00B977E6" w14:paraId="32576699" w14:textId="77777777" w:rsidTr="004421AF">
        <w:tc>
          <w:tcPr>
            <w:cnfStyle w:val="001000000000" w:firstRow="0" w:lastRow="0" w:firstColumn="1" w:lastColumn="0" w:oddVBand="0" w:evenVBand="0" w:oddHBand="0" w:evenHBand="0" w:firstRowFirstColumn="0" w:firstRowLastColumn="0" w:lastRowFirstColumn="0" w:lastRowLastColumn="0"/>
            <w:tcW w:w="4508" w:type="dxa"/>
          </w:tcPr>
          <w:sdt>
            <w:sdtPr>
              <w:alias w:val="Author"/>
              <w:tag w:val=""/>
              <w:id w:val="768437460"/>
              <w:placeholder>
                <w:docPart w:val="38CC4F1B8D8F49359DCCCAD10B867A9F"/>
              </w:placeholder>
              <w:dataBinding w:prefixMappings="xmlns:ns0='http://purl.org/dc/elements/1.1/' xmlns:ns1='http://schemas.openxmlformats.org/package/2006/metadata/core-properties' " w:xpath="/ns1:coreProperties[1]/ns0:creator[1]" w:storeItemID="{6C3C8BC8-F283-45AE-878A-BAB7291924A1}"/>
              <w:text/>
            </w:sdtPr>
            <w:sdtContent>
              <w:p w14:paraId="1E9B2978" w14:textId="57FE2763" w:rsidR="00B977E6" w:rsidRPr="008E27B8" w:rsidRDefault="000B1E1C" w:rsidP="004421AF">
                <w:pPr>
                  <w:ind w:left="-120"/>
                </w:pPr>
                <w:r>
                  <w:t>Andrew Hogan</w:t>
                </w:r>
              </w:p>
            </w:sdtContent>
          </w:sdt>
          <w:p w14:paraId="4192B364" w14:textId="67826E4A" w:rsidR="00B977E6" w:rsidRDefault="000423B3" w:rsidP="004421AF">
            <w:pPr>
              <w:ind w:left="-120"/>
            </w:pPr>
            <w:r>
              <w:t>Infrastructure Manager</w:t>
            </w:r>
          </w:p>
          <w:p w14:paraId="33F8DDA8" w14:textId="77777777" w:rsidR="00B977E6" w:rsidRPr="008E27B8" w:rsidRDefault="00B977E6" w:rsidP="004421AF">
            <w:pPr>
              <w:ind w:left="-120"/>
            </w:pPr>
          </w:p>
          <w:p w14:paraId="6D5C3B6A" w14:textId="1AFF5B02" w:rsidR="00B977E6" w:rsidRPr="008E27B8" w:rsidRDefault="002D7EAF" w:rsidP="004421AF">
            <w:pPr>
              <w:ind w:left="-120"/>
            </w:pPr>
            <w:hyperlink r:id="rId17" w:history="1">
              <w:r w:rsidRPr="00763144">
                <w:rPr>
                  <w:rStyle w:val="Hyperlink"/>
                </w:rPr>
                <w:t>andrew@successacademies.co.uk</w:t>
              </w:r>
            </w:hyperlink>
          </w:p>
          <w:p w14:paraId="066032FE" w14:textId="38E58DAD" w:rsidR="00B977E6" w:rsidRDefault="00B977E6" w:rsidP="004421AF">
            <w:pPr>
              <w:ind w:left="-120"/>
            </w:pPr>
          </w:p>
        </w:tc>
        <w:tc>
          <w:tcPr>
            <w:tcW w:w="4509" w:type="dxa"/>
          </w:tcPr>
          <w:p w14:paraId="3390F9E3" w14:textId="748CDEAE" w:rsidR="00B977E6" w:rsidRDefault="000423B3" w:rsidP="004421AF">
            <w:pPr>
              <w:ind w:left="-96"/>
              <w:cnfStyle w:val="000000000000" w:firstRow="0" w:lastRow="0" w:firstColumn="0" w:lastColumn="0" w:oddVBand="0" w:evenVBand="0" w:oddHBand="0" w:evenHBand="0" w:firstRowFirstColumn="0" w:firstRowLastColumn="0" w:lastRowFirstColumn="0" w:lastRowLastColumn="0"/>
            </w:pPr>
            <w:r>
              <w:t>Success Academies</w:t>
            </w:r>
          </w:p>
          <w:p w14:paraId="7D451667" w14:textId="77777777" w:rsidR="00B977E6" w:rsidRDefault="00ED6161" w:rsidP="004421AF">
            <w:pPr>
              <w:ind w:left="-96"/>
              <w:cnfStyle w:val="000000000000" w:firstRow="0" w:lastRow="0" w:firstColumn="0" w:lastColumn="0" w:oddVBand="0" w:evenVBand="0" w:oddHBand="0" w:evenHBand="0" w:firstRowFirstColumn="0" w:firstRowLastColumn="0" w:lastRowFirstColumn="0" w:lastRowLastColumn="0"/>
            </w:pPr>
            <w:r>
              <w:t>Fieldhouse</w:t>
            </w:r>
            <w:r w:rsidR="009151CD">
              <w:t>, Mill Road</w:t>
            </w:r>
          </w:p>
          <w:p w14:paraId="66E9C817" w14:textId="77777777" w:rsidR="009151CD" w:rsidRDefault="009151CD" w:rsidP="004421AF">
            <w:pPr>
              <w:ind w:left="-96"/>
              <w:cnfStyle w:val="000000000000" w:firstRow="0" w:lastRow="0" w:firstColumn="0" w:lastColumn="0" w:oddVBand="0" w:evenVBand="0" w:oddHBand="0" w:evenHBand="0" w:firstRowFirstColumn="0" w:firstRowLastColumn="0" w:lastRowFirstColumn="0" w:lastRowLastColumn="0"/>
            </w:pPr>
            <w:r>
              <w:t>Burgess Hill</w:t>
            </w:r>
          </w:p>
          <w:p w14:paraId="5316F239" w14:textId="6435689C" w:rsidR="009151CD" w:rsidRDefault="009151CD" w:rsidP="004421AF">
            <w:pPr>
              <w:ind w:left="-96"/>
              <w:cnfStyle w:val="000000000000" w:firstRow="0" w:lastRow="0" w:firstColumn="0" w:lastColumn="0" w:oddVBand="0" w:evenVBand="0" w:oddHBand="0" w:evenHBand="0" w:firstRowFirstColumn="0" w:firstRowLastColumn="0" w:lastRowFirstColumn="0" w:lastRowLastColumn="0"/>
            </w:pPr>
            <w:r>
              <w:t>West Sussex</w:t>
            </w:r>
          </w:p>
        </w:tc>
      </w:tr>
      <w:tr w:rsidR="009B1C4A" w14:paraId="6C3B8A46"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3E85671D" w14:textId="77777777" w:rsidR="009B1C4A" w:rsidRPr="008E27B8" w:rsidRDefault="009B1C4A" w:rsidP="004421AF">
            <w:pPr>
              <w:ind w:left="-120"/>
            </w:pPr>
          </w:p>
        </w:tc>
        <w:tc>
          <w:tcPr>
            <w:tcW w:w="4509" w:type="dxa"/>
          </w:tcPr>
          <w:p w14:paraId="1ED1A88A" w14:textId="77777777" w:rsidR="009B1C4A" w:rsidRDefault="009B1C4A" w:rsidP="004421AF">
            <w:pPr>
              <w:ind w:left="-96"/>
              <w:cnfStyle w:val="000000000000" w:firstRow="0" w:lastRow="0" w:firstColumn="0" w:lastColumn="0" w:oddVBand="0" w:evenVBand="0" w:oddHBand="0" w:evenHBand="0" w:firstRowFirstColumn="0" w:firstRowLastColumn="0" w:lastRowFirstColumn="0" w:lastRowLastColumn="0"/>
            </w:pPr>
          </w:p>
        </w:tc>
      </w:tr>
      <w:tr w:rsidR="009B1C4A" w14:paraId="576A83CB"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43349EF5" w14:textId="3020AFB2" w:rsidR="009B1C4A" w:rsidRPr="008E27B8" w:rsidRDefault="009B1C4A" w:rsidP="004421AF">
            <w:pPr>
              <w:ind w:left="-120"/>
            </w:pPr>
            <w:r>
              <w:t>Title</w:t>
            </w:r>
          </w:p>
        </w:tc>
        <w:sdt>
          <w:sdtPr>
            <w:alias w:val="Title"/>
            <w:tag w:val=""/>
            <w:id w:val="1185791120"/>
            <w:placeholder>
              <w:docPart w:val="16251B01BCD946CCA77F166ABE78675F"/>
            </w:placeholder>
            <w:dataBinding w:prefixMappings="xmlns:ns0='http://purl.org/dc/elements/1.1/' xmlns:ns1='http://schemas.openxmlformats.org/package/2006/metadata/core-properties' " w:xpath="/ns1:coreProperties[1]/ns0:title[1]" w:storeItemID="{6C3C8BC8-F283-45AE-878A-BAB7291924A1}"/>
            <w:text/>
          </w:sdtPr>
          <w:sdtContent>
            <w:tc>
              <w:tcPr>
                <w:tcW w:w="4509" w:type="dxa"/>
              </w:tcPr>
              <w:p w14:paraId="54C2FCD6" w14:textId="5822278B" w:rsidR="009B1C4A" w:rsidRDefault="00D979A5" w:rsidP="00D979A5">
                <w:pPr>
                  <w:ind w:left="-96"/>
                  <w:cnfStyle w:val="000000000000" w:firstRow="0" w:lastRow="0" w:firstColumn="0" w:lastColumn="0" w:oddVBand="0" w:evenVBand="0" w:oddHBand="0" w:evenHBand="0" w:firstRowFirstColumn="0" w:firstRowLastColumn="0" w:lastRowFirstColumn="0" w:lastRowLastColumn="0"/>
                </w:pPr>
                <w:r>
                  <w:t>Equal Opportunities Policy</w:t>
                </w:r>
              </w:p>
            </w:tc>
          </w:sdtContent>
        </w:sdt>
      </w:tr>
      <w:tr w:rsidR="009472D2" w14:paraId="1F5C12FD"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5779A46C" w14:textId="57D3B9E0" w:rsidR="009472D2" w:rsidRPr="008E27B8" w:rsidRDefault="00705B08" w:rsidP="004421AF">
            <w:pPr>
              <w:ind w:left="-120"/>
            </w:pPr>
            <w:r>
              <w:t>Subtitl</w:t>
            </w:r>
            <w:r>
              <w:rPr>
                <w:b w:val="0"/>
                <w:bCs w:val="0"/>
              </w:rPr>
              <w:t>e</w:t>
            </w:r>
          </w:p>
        </w:tc>
        <w:sdt>
          <w:sdtPr>
            <w:alias w:val="Subject"/>
            <w:tag w:val=""/>
            <w:id w:val="-1709867399"/>
            <w:placeholder>
              <w:docPart w:val="9A8B1A264CB04CEFA3535C9B45C1D0FD"/>
            </w:placeholder>
            <w:dataBinding w:prefixMappings="xmlns:ns0='http://purl.org/dc/elements/1.1/' xmlns:ns1='http://schemas.openxmlformats.org/package/2006/metadata/core-properties' " w:xpath="/ns1:coreProperties[1]/ns0:subject[1]" w:storeItemID="{6C3C8BC8-F283-45AE-878A-BAB7291924A1}"/>
            <w:text/>
          </w:sdtPr>
          <w:sdtContent>
            <w:tc>
              <w:tcPr>
                <w:tcW w:w="4509" w:type="dxa"/>
              </w:tcPr>
              <w:p w14:paraId="70A5AFF4" w14:textId="646EB0BD" w:rsidR="009472D2" w:rsidRDefault="00C0040B" w:rsidP="004421AF">
                <w:pPr>
                  <w:ind w:left="-96"/>
                  <w:cnfStyle w:val="000000000000" w:firstRow="0" w:lastRow="0" w:firstColumn="0" w:lastColumn="0" w:oddVBand="0" w:evenVBand="0" w:oddHBand="0" w:evenHBand="0" w:firstRowFirstColumn="0" w:firstRowLastColumn="0" w:lastRowFirstColumn="0" w:lastRowLastColumn="0"/>
                </w:pPr>
                <w:r>
                  <w:t>Subtitle here</w:t>
                </w:r>
              </w:p>
            </w:tc>
          </w:sdtContent>
        </w:sdt>
      </w:tr>
      <w:tr w:rsidR="009472D2" w14:paraId="302CA4C3"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107D04FB" w14:textId="74742474" w:rsidR="009472D2" w:rsidRPr="008E27B8" w:rsidRDefault="00041192" w:rsidP="004421AF">
            <w:pPr>
              <w:ind w:left="-120"/>
            </w:pPr>
            <w:r>
              <w:t>Document Classi</w:t>
            </w:r>
            <w:r w:rsidR="001F5038">
              <w:t>fication</w:t>
            </w:r>
          </w:p>
        </w:tc>
        <w:tc>
          <w:tcPr>
            <w:tcW w:w="4509" w:type="dxa"/>
          </w:tcPr>
          <w:p w14:paraId="2734D06D" w14:textId="31999D37" w:rsidR="00FF5D1E" w:rsidRDefault="00810D08" w:rsidP="00FF5D1E">
            <w:pPr>
              <w:ind w:left="-96"/>
              <w:cnfStyle w:val="000000000000" w:firstRow="0" w:lastRow="0" w:firstColumn="0" w:lastColumn="0" w:oddVBand="0" w:evenVBand="0" w:oddHBand="0" w:evenHBand="0" w:firstRowFirstColumn="0" w:firstRowLastColumn="0" w:lastRowFirstColumn="0" w:lastRowLastColumn="0"/>
            </w:pPr>
            <w:r>
              <w:t>Public</w:t>
            </w:r>
            <w:r w:rsidR="00CE5179">
              <w:fldChar w:fldCharType="begin"/>
            </w:r>
            <w:r w:rsidR="00CE5179">
              <w:instrText xml:space="preserve"> DOCVARIABLE  "Protective Marking"  \* MERGEFORMAT </w:instrText>
            </w:r>
            <w:r w:rsidR="00CE5179">
              <w:fldChar w:fldCharType="end"/>
            </w:r>
          </w:p>
        </w:tc>
      </w:tr>
      <w:tr w:rsidR="009472D2" w14:paraId="401D1761"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7085B766" w14:textId="0EBF6A29" w:rsidR="009472D2" w:rsidRDefault="00094A25" w:rsidP="004421AF">
            <w:pPr>
              <w:ind w:left="-120"/>
            </w:pPr>
            <w:r>
              <w:t>Distribution Marking</w:t>
            </w:r>
          </w:p>
        </w:tc>
        <w:tc>
          <w:tcPr>
            <w:tcW w:w="4509" w:type="dxa"/>
          </w:tcPr>
          <w:p w14:paraId="54D9BC63" w14:textId="11BEAE8C" w:rsidR="009472D2" w:rsidRDefault="00810D08" w:rsidP="004421AF">
            <w:pPr>
              <w:ind w:left="-96"/>
              <w:cnfStyle w:val="000000000000" w:firstRow="0" w:lastRow="0" w:firstColumn="0" w:lastColumn="0" w:oddVBand="0" w:evenVBand="0" w:oddHBand="0" w:evenHBand="0" w:firstRowFirstColumn="0" w:firstRowLastColumn="0" w:lastRowFirstColumn="0" w:lastRowLastColumn="0"/>
            </w:pPr>
            <w:fldSimple w:instr="DOCPROPERTY  &quot;Distribution Marking&quot;  \* MERGEFORMAT">
              <w:r>
                <w:t>Public</w:t>
              </w:r>
            </w:fldSimple>
          </w:p>
        </w:tc>
      </w:tr>
      <w:tr w:rsidR="001B2B50" w14:paraId="69F95495"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4E9691E0" w14:textId="49CBF22E" w:rsidR="001B2B50" w:rsidRDefault="001B2B50" w:rsidP="001B2B50">
            <w:pPr>
              <w:ind w:left="-120"/>
            </w:pPr>
            <w:r>
              <w:t>Customer</w:t>
            </w:r>
          </w:p>
        </w:tc>
        <w:tc>
          <w:tcPr>
            <w:tcW w:w="4509" w:type="dxa"/>
          </w:tcPr>
          <w:p w14:paraId="016710BA" w14:textId="0B6F1206" w:rsidR="001B2B50" w:rsidRDefault="000B1E1C" w:rsidP="001B2B50">
            <w:pPr>
              <w:ind w:left="-96"/>
              <w:cnfStyle w:val="000000000000" w:firstRow="0" w:lastRow="0" w:firstColumn="0" w:lastColumn="0" w:oddVBand="0" w:evenVBand="0" w:oddHBand="0" w:evenHBand="0" w:firstRowFirstColumn="0" w:firstRowLastColumn="0" w:lastRowFirstColumn="0" w:lastRowLastColumn="0"/>
            </w:pPr>
            <w:r>
              <w:t>INTERNAL</w:t>
            </w:r>
          </w:p>
        </w:tc>
      </w:tr>
      <w:tr w:rsidR="001B2B50" w14:paraId="7449C6C6"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3F861425" w14:textId="30169E23" w:rsidR="001B2B50" w:rsidRDefault="001B2B50" w:rsidP="001B2B50">
            <w:pPr>
              <w:ind w:left="-120"/>
            </w:pPr>
            <w:r>
              <w:t>Project Reference</w:t>
            </w:r>
          </w:p>
        </w:tc>
        <w:tc>
          <w:tcPr>
            <w:tcW w:w="4509" w:type="dxa"/>
          </w:tcPr>
          <w:p w14:paraId="15BFA5D6" w14:textId="222FE8BB"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N/A</w:t>
            </w:r>
          </w:p>
        </w:tc>
      </w:tr>
      <w:tr w:rsidR="001B2B50" w14:paraId="3D0ED960"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5B05A760" w14:textId="6EBD6CDE" w:rsidR="001B2B50" w:rsidRDefault="001B2B50" w:rsidP="001B2B50">
            <w:pPr>
              <w:ind w:left="-120"/>
            </w:pPr>
            <w:r>
              <w:t>Document Reference</w:t>
            </w:r>
          </w:p>
        </w:tc>
        <w:tc>
          <w:tcPr>
            <w:tcW w:w="4509" w:type="dxa"/>
          </w:tcPr>
          <w:p w14:paraId="02F2F0DC" w14:textId="2E56D4C5"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TBC</w:t>
            </w:r>
          </w:p>
        </w:tc>
      </w:tr>
      <w:tr w:rsidR="001B2B50" w14:paraId="1291841A"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6A57377D" w14:textId="74067DC7" w:rsidR="001B2B50" w:rsidRDefault="001B2B50" w:rsidP="001B2B50">
            <w:pPr>
              <w:ind w:left="-120"/>
            </w:pPr>
            <w:r>
              <w:t>Storage Location</w:t>
            </w:r>
          </w:p>
        </w:tc>
        <w:tc>
          <w:tcPr>
            <w:tcW w:w="4509" w:type="dxa"/>
          </w:tcPr>
          <w:p w14:paraId="2EF89C50" w14:textId="752069AB"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TBC</w:t>
            </w:r>
          </w:p>
        </w:tc>
      </w:tr>
    </w:tbl>
    <w:p w14:paraId="4B9B7353" w14:textId="77777777" w:rsidR="00BD25DA" w:rsidRDefault="00BD25DA" w:rsidP="00B977E6"/>
    <w:p w14:paraId="6E1D5BB2" w14:textId="77777777" w:rsidR="00B977E6" w:rsidRDefault="00B977E6" w:rsidP="00B977E6">
      <w:pPr>
        <w:pStyle w:val="TOCHeading"/>
      </w:pPr>
      <w:r w:rsidRPr="0092110B">
        <w:t>Change History</w:t>
      </w:r>
    </w:p>
    <w:tbl>
      <w:tblPr>
        <w:tblStyle w:val="ScrollTableNormal"/>
        <w:tblW w:w="5000" w:type="pct"/>
        <w:tblLook w:val="0020" w:firstRow="1" w:lastRow="0" w:firstColumn="0" w:lastColumn="0" w:noHBand="0" w:noVBand="0"/>
      </w:tblPr>
      <w:tblGrid>
        <w:gridCol w:w="1699"/>
        <w:gridCol w:w="2426"/>
        <w:gridCol w:w="4892"/>
      </w:tblGrid>
      <w:tr w:rsidR="005C64EA" w14:paraId="2835AF43" w14:textId="77777777" w:rsidTr="004421A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753B56B" w14:textId="77777777" w:rsidR="00B977E6" w:rsidRDefault="00B977E6" w:rsidP="004421AF">
            <w:pPr>
              <w:spacing w:before="0" w:after="160" w:line="259" w:lineRule="auto"/>
            </w:pPr>
            <w:r>
              <w:t>Version</w:t>
            </w:r>
          </w:p>
        </w:tc>
        <w:tc>
          <w:tcPr>
            <w:cnfStyle w:val="000001000000" w:firstRow="0" w:lastRow="0" w:firstColumn="0" w:lastColumn="0" w:oddVBand="0" w:evenVBand="1" w:oddHBand="0" w:evenHBand="0" w:firstRowFirstColumn="0" w:firstRowLastColumn="0" w:lastRowFirstColumn="0" w:lastRowLastColumn="0"/>
            <w:tcW w:w="0" w:type="auto"/>
          </w:tcPr>
          <w:p w14:paraId="6163D084" w14:textId="77777777" w:rsidR="00B977E6" w:rsidRDefault="00B977E6" w:rsidP="004421AF">
            <w:pPr>
              <w:spacing w:before="0" w:after="160" w:line="259" w:lineRule="auto"/>
            </w:pPr>
            <w:r>
              <w:t>Date</w:t>
            </w:r>
          </w:p>
        </w:tc>
        <w:tc>
          <w:tcPr>
            <w:cnfStyle w:val="000010000000" w:firstRow="0" w:lastRow="0" w:firstColumn="0" w:lastColumn="0" w:oddVBand="1" w:evenVBand="0" w:oddHBand="0" w:evenHBand="0" w:firstRowFirstColumn="0" w:firstRowLastColumn="0" w:lastRowFirstColumn="0" w:lastRowLastColumn="0"/>
            <w:tcW w:w="0" w:type="auto"/>
          </w:tcPr>
          <w:p w14:paraId="4D434187" w14:textId="77777777" w:rsidR="00B977E6" w:rsidRDefault="00B977E6" w:rsidP="004421AF">
            <w:pPr>
              <w:spacing w:before="0" w:after="160" w:line="259" w:lineRule="auto"/>
            </w:pPr>
            <w:r>
              <w:t>Comment</w:t>
            </w:r>
          </w:p>
        </w:tc>
      </w:tr>
      <w:tr w:rsidR="005C64EA" w14:paraId="66C4E8A2" w14:textId="77777777" w:rsidTr="004421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547581" w14:textId="582F0109" w:rsidR="00B977E6" w:rsidRPr="00251657" w:rsidRDefault="00B977E6" w:rsidP="004421AF">
            <w:pPr>
              <w:spacing w:before="0" w:after="160" w:line="259" w:lineRule="auto"/>
              <w:rPr>
                <w:b/>
              </w:rPr>
            </w:pPr>
            <w:r w:rsidRPr="00251657">
              <w:rPr>
                <w:b/>
              </w:rPr>
              <w:t>v. 1</w:t>
            </w:r>
            <w:r w:rsidR="00D979A5">
              <w:rPr>
                <w:b/>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682CC1E8" w14:textId="402A4A09" w:rsidR="00B977E6" w:rsidRPr="00251657" w:rsidRDefault="000338BD" w:rsidP="004421AF">
            <w:pPr>
              <w:spacing w:before="0" w:after="160" w:line="259" w:lineRule="auto"/>
              <w:rPr>
                <w:b/>
              </w:rPr>
            </w:pPr>
            <w:r>
              <w:rPr>
                <w:b/>
              </w:rPr>
              <w:t>01/09/2025</w:t>
            </w:r>
          </w:p>
        </w:tc>
        <w:tc>
          <w:tcPr>
            <w:cnfStyle w:val="000010000000" w:firstRow="0" w:lastRow="0" w:firstColumn="0" w:lastColumn="0" w:oddVBand="1" w:evenVBand="0" w:oddHBand="0" w:evenHBand="0" w:firstRowFirstColumn="0" w:firstRowLastColumn="0" w:lastRowFirstColumn="0" w:lastRowLastColumn="0"/>
            <w:tcW w:w="0" w:type="auto"/>
          </w:tcPr>
          <w:p w14:paraId="1817DEA4" w14:textId="1E479FB2" w:rsidR="00B977E6" w:rsidRPr="00251657" w:rsidRDefault="000338BD" w:rsidP="004421AF">
            <w:pPr>
              <w:spacing w:before="0" w:after="160" w:line="259" w:lineRule="auto"/>
              <w:rPr>
                <w:b/>
              </w:rPr>
            </w:pPr>
            <w:r>
              <w:rPr>
                <w:b/>
              </w:rPr>
              <w:t>New document</w:t>
            </w:r>
          </w:p>
        </w:tc>
      </w:tr>
      <w:tr w:rsidR="005C64EA" w14:paraId="36894C7D" w14:textId="77777777" w:rsidTr="004421A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C1253B" w14:textId="7046DCE8" w:rsidR="00251657" w:rsidRPr="00251657" w:rsidRDefault="00810D08" w:rsidP="00251657">
            <w:pPr>
              <w:spacing w:before="0" w:after="160" w:line="259" w:lineRule="auto"/>
              <w:rPr>
                <w:b/>
              </w:rPr>
            </w:pPr>
            <w:r>
              <w:rPr>
                <w:b/>
              </w:rPr>
              <w:t>“</w:t>
            </w:r>
          </w:p>
        </w:tc>
        <w:tc>
          <w:tcPr>
            <w:cnfStyle w:val="000001000000" w:firstRow="0" w:lastRow="0" w:firstColumn="0" w:lastColumn="0" w:oddVBand="0" w:evenVBand="1" w:oddHBand="0" w:evenHBand="0" w:firstRowFirstColumn="0" w:firstRowLastColumn="0" w:lastRowFirstColumn="0" w:lastRowLastColumn="0"/>
            <w:tcW w:w="0" w:type="auto"/>
          </w:tcPr>
          <w:p w14:paraId="4ABE3920" w14:textId="096589CB" w:rsidR="00251657" w:rsidRPr="00251657" w:rsidRDefault="00810D08" w:rsidP="00251657">
            <w:pPr>
              <w:spacing w:before="0" w:after="160" w:line="259" w:lineRule="auto"/>
              <w:rPr>
                <w:b/>
              </w:rPr>
            </w:pPr>
            <w:r>
              <w:rPr>
                <w:b/>
              </w:rPr>
              <w:t>24/9/25</w:t>
            </w:r>
          </w:p>
        </w:tc>
        <w:tc>
          <w:tcPr>
            <w:cnfStyle w:val="000010000000" w:firstRow="0" w:lastRow="0" w:firstColumn="0" w:lastColumn="0" w:oddVBand="1" w:evenVBand="0" w:oddHBand="0" w:evenHBand="0" w:firstRowFirstColumn="0" w:firstRowLastColumn="0" w:lastRowFirstColumn="0" w:lastRowLastColumn="0"/>
            <w:tcW w:w="0" w:type="auto"/>
          </w:tcPr>
          <w:p w14:paraId="7EA261A7" w14:textId="6458C998" w:rsidR="00251657" w:rsidRPr="00251657" w:rsidRDefault="00810D08" w:rsidP="00251657">
            <w:pPr>
              <w:spacing w:before="0" w:after="160" w:line="259" w:lineRule="auto"/>
              <w:rPr>
                <w:b/>
              </w:rPr>
            </w:pPr>
            <w:r>
              <w:rPr>
                <w:b/>
              </w:rPr>
              <w:t>Ratified by Director (EHL)</w:t>
            </w:r>
          </w:p>
        </w:tc>
      </w:tr>
      <w:tr w:rsidR="00242CD4" w14:paraId="3E7B604C" w14:textId="77777777" w:rsidTr="004421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A700DFC" w14:textId="020B976B" w:rsidR="00242CD4" w:rsidRDefault="00810D08" w:rsidP="00251657">
            <w:pPr>
              <w:spacing w:before="0" w:after="160" w:line="259" w:lineRule="auto"/>
              <w:rPr>
                <w:b/>
              </w:rPr>
            </w:pPr>
            <w:r>
              <w:rPr>
                <w:b/>
              </w:rPr>
              <w:t>“</w:t>
            </w:r>
          </w:p>
        </w:tc>
        <w:tc>
          <w:tcPr>
            <w:cnfStyle w:val="000001000000" w:firstRow="0" w:lastRow="0" w:firstColumn="0" w:lastColumn="0" w:oddVBand="0" w:evenVBand="1" w:oddHBand="0" w:evenHBand="0" w:firstRowFirstColumn="0" w:firstRowLastColumn="0" w:lastRowFirstColumn="0" w:lastRowLastColumn="0"/>
            <w:tcW w:w="0" w:type="auto"/>
          </w:tcPr>
          <w:p w14:paraId="17D560E1" w14:textId="3FDD2B5D" w:rsidR="00242CD4" w:rsidRDefault="00810D08" w:rsidP="00251657">
            <w:pPr>
              <w:spacing w:before="0" w:after="160" w:line="259" w:lineRule="auto"/>
              <w:rPr>
                <w:b/>
              </w:rPr>
            </w:pPr>
            <w:r>
              <w:rPr>
                <w:b/>
              </w:rPr>
              <w:t>24/9/26</w:t>
            </w:r>
          </w:p>
        </w:tc>
        <w:tc>
          <w:tcPr>
            <w:cnfStyle w:val="000010000000" w:firstRow="0" w:lastRow="0" w:firstColumn="0" w:lastColumn="0" w:oddVBand="1" w:evenVBand="0" w:oddHBand="0" w:evenHBand="0" w:firstRowFirstColumn="0" w:firstRowLastColumn="0" w:lastRowFirstColumn="0" w:lastRowLastColumn="0"/>
            <w:tcW w:w="0" w:type="auto"/>
          </w:tcPr>
          <w:p w14:paraId="6FF25387" w14:textId="700B5EC2" w:rsidR="00242CD4" w:rsidRDefault="00810D08" w:rsidP="00251657">
            <w:pPr>
              <w:spacing w:before="0" w:after="160" w:line="259" w:lineRule="auto"/>
              <w:rPr>
                <w:b/>
              </w:rPr>
            </w:pPr>
            <w:r>
              <w:rPr>
                <w:b/>
              </w:rPr>
              <w:t>Proposed Review</w:t>
            </w:r>
          </w:p>
        </w:tc>
      </w:tr>
      <w:tr w:rsidR="005731D6" w14:paraId="7BB00F71" w14:textId="77777777" w:rsidTr="004421A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7EB6FCB" w14:textId="6BDC7349" w:rsidR="005731D6" w:rsidRDefault="005731D6" w:rsidP="00251657">
            <w:pPr>
              <w:spacing w:before="0" w:after="160" w:line="259" w:lineRule="auto"/>
              <w:rPr>
                <w:b/>
              </w:rPr>
            </w:pPr>
          </w:p>
        </w:tc>
        <w:tc>
          <w:tcPr>
            <w:cnfStyle w:val="000001000000" w:firstRow="0" w:lastRow="0" w:firstColumn="0" w:lastColumn="0" w:oddVBand="0" w:evenVBand="1" w:oddHBand="0" w:evenHBand="0" w:firstRowFirstColumn="0" w:firstRowLastColumn="0" w:lastRowFirstColumn="0" w:lastRowLastColumn="0"/>
            <w:tcW w:w="0" w:type="auto"/>
          </w:tcPr>
          <w:p w14:paraId="3E2C7884" w14:textId="6B6828F6" w:rsidR="005731D6" w:rsidRDefault="005731D6" w:rsidP="00251657">
            <w:pPr>
              <w:spacing w:before="0" w:after="160" w:line="259" w:lineRule="auto"/>
              <w:rPr>
                <w:b/>
              </w:rPr>
            </w:pPr>
          </w:p>
        </w:tc>
        <w:tc>
          <w:tcPr>
            <w:cnfStyle w:val="000010000000" w:firstRow="0" w:lastRow="0" w:firstColumn="0" w:lastColumn="0" w:oddVBand="1" w:evenVBand="0" w:oddHBand="0" w:evenHBand="0" w:firstRowFirstColumn="0" w:firstRowLastColumn="0" w:lastRowFirstColumn="0" w:lastRowLastColumn="0"/>
            <w:tcW w:w="0" w:type="auto"/>
          </w:tcPr>
          <w:p w14:paraId="4B183B84" w14:textId="30709DF2" w:rsidR="005731D6" w:rsidRDefault="005731D6" w:rsidP="00251657">
            <w:pPr>
              <w:spacing w:before="0" w:after="160" w:line="259" w:lineRule="auto"/>
              <w:rPr>
                <w:b/>
              </w:rPr>
            </w:pPr>
          </w:p>
        </w:tc>
      </w:tr>
    </w:tbl>
    <w:p w14:paraId="2B1D6B64" w14:textId="77777777" w:rsidR="00B977E6" w:rsidRDefault="00B977E6" w:rsidP="00B977E6">
      <w:pPr>
        <w:spacing w:before="0" w:after="160" w:line="259" w:lineRule="auto"/>
      </w:pPr>
    </w:p>
    <w:p w14:paraId="22AD9B52" w14:textId="796C7BA5" w:rsidR="00B977E6" w:rsidRDefault="00B977E6" w:rsidP="00B977E6">
      <w:pPr>
        <w:spacing w:before="0" w:after="160" w:line="259" w:lineRule="auto"/>
      </w:pPr>
    </w:p>
    <w:sdt>
      <w:sdtPr>
        <w:rPr>
          <w:rFonts w:ascii="Segoe UI" w:eastAsiaTheme="minorHAnsi" w:hAnsi="Segoe UI" w:cstheme="minorBidi"/>
          <w:b w:val="0"/>
          <w:noProof w:val="0"/>
          <w:color w:val="auto"/>
          <w:sz w:val="22"/>
          <w:szCs w:val="22"/>
          <w:lang w:val="en-GB" w:eastAsia="en-GB"/>
        </w:rPr>
        <w:id w:val="-976596969"/>
        <w:docPartObj>
          <w:docPartGallery w:val="Table of Contents"/>
          <w:docPartUnique/>
        </w:docPartObj>
      </w:sdtPr>
      <w:sdtEndPr>
        <w:rPr>
          <w:b/>
          <w:noProof/>
          <w:color w:val="171B34" w:themeColor="accent2"/>
          <w:szCs w:val="24"/>
        </w:rPr>
      </w:sdtEndPr>
      <w:sdtContent>
        <w:p w14:paraId="41D67A9A" w14:textId="6C2FEF6D" w:rsidR="004C6F54" w:rsidRPr="00852681" w:rsidRDefault="004C6F54">
          <w:pPr>
            <w:pStyle w:val="TOCHeading"/>
          </w:pPr>
          <w:r w:rsidRPr="00852681">
            <w:t>Contents</w:t>
          </w:r>
        </w:p>
        <w:p w14:paraId="38531613" w14:textId="60847642" w:rsidR="00067FDC" w:rsidRDefault="00755B17">
          <w:pPr>
            <w:pStyle w:val="TOC1"/>
            <w:rPr>
              <w:rFonts w:asciiTheme="minorHAnsi" w:eastAsiaTheme="minorEastAsia" w:hAnsiTheme="minorHAnsi"/>
              <w:b w:val="0"/>
              <w:color w:val="auto"/>
              <w:kern w:val="2"/>
              <w:sz w:val="24"/>
              <w14:ligatures w14:val="standardContextual"/>
            </w:rPr>
          </w:pPr>
          <w:r>
            <w:rPr>
              <w:noProof w:val="0"/>
            </w:rPr>
            <w:fldChar w:fldCharType="begin"/>
          </w:r>
          <w:r>
            <w:rPr>
              <w:noProof w:val="0"/>
            </w:rPr>
            <w:instrText xml:space="preserve"> TOC \o "1-2" \h \z \u </w:instrText>
          </w:r>
          <w:r>
            <w:rPr>
              <w:noProof w:val="0"/>
            </w:rPr>
            <w:fldChar w:fldCharType="separate"/>
          </w:r>
          <w:hyperlink w:anchor="_Toc208913900" w:history="1">
            <w:r w:rsidR="00067FDC" w:rsidRPr="00C87031">
              <w:rPr>
                <w:rStyle w:val="Hyperlink"/>
              </w:rPr>
              <w:t>1</w:t>
            </w:r>
            <w:r w:rsidR="00067FDC">
              <w:rPr>
                <w:rFonts w:asciiTheme="minorHAnsi" w:eastAsiaTheme="minorEastAsia" w:hAnsiTheme="minorHAnsi"/>
                <w:b w:val="0"/>
                <w:color w:val="auto"/>
                <w:kern w:val="2"/>
                <w:sz w:val="24"/>
                <w14:ligatures w14:val="standardContextual"/>
              </w:rPr>
              <w:tab/>
            </w:r>
            <w:r w:rsidR="00067FDC" w:rsidRPr="00C87031">
              <w:rPr>
                <w:rStyle w:val="Hyperlink"/>
              </w:rPr>
              <w:t>Policy Statement</w:t>
            </w:r>
            <w:r w:rsidR="00067FDC">
              <w:rPr>
                <w:webHidden/>
              </w:rPr>
              <w:tab/>
            </w:r>
            <w:r w:rsidR="00067FDC">
              <w:rPr>
                <w:webHidden/>
              </w:rPr>
              <w:fldChar w:fldCharType="begin"/>
            </w:r>
            <w:r w:rsidR="00067FDC">
              <w:rPr>
                <w:webHidden/>
              </w:rPr>
              <w:instrText xml:space="preserve"> PAGEREF _Toc208913900 \h </w:instrText>
            </w:r>
            <w:r w:rsidR="00067FDC">
              <w:rPr>
                <w:webHidden/>
              </w:rPr>
            </w:r>
            <w:r w:rsidR="00067FDC">
              <w:rPr>
                <w:webHidden/>
              </w:rPr>
              <w:fldChar w:fldCharType="separate"/>
            </w:r>
            <w:r w:rsidR="00067FDC">
              <w:rPr>
                <w:webHidden/>
              </w:rPr>
              <w:t>5</w:t>
            </w:r>
            <w:r w:rsidR="00067FDC">
              <w:rPr>
                <w:webHidden/>
              </w:rPr>
              <w:fldChar w:fldCharType="end"/>
            </w:r>
          </w:hyperlink>
        </w:p>
        <w:p w14:paraId="66829F22" w14:textId="736706E2" w:rsidR="00067FDC" w:rsidRDefault="00067FDC">
          <w:pPr>
            <w:pStyle w:val="TOC1"/>
            <w:rPr>
              <w:rFonts w:asciiTheme="minorHAnsi" w:eastAsiaTheme="minorEastAsia" w:hAnsiTheme="minorHAnsi"/>
              <w:b w:val="0"/>
              <w:color w:val="auto"/>
              <w:kern w:val="2"/>
              <w:sz w:val="24"/>
              <w14:ligatures w14:val="standardContextual"/>
            </w:rPr>
          </w:pPr>
          <w:hyperlink w:anchor="_Toc208913901" w:history="1">
            <w:r w:rsidRPr="00C87031">
              <w:rPr>
                <w:rStyle w:val="Hyperlink"/>
              </w:rPr>
              <w:t>2</w:t>
            </w:r>
            <w:r>
              <w:rPr>
                <w:rFonts w:asciiTheme="minorHAnsi" w:eastAsiaTheme="minorEastAsia" w:hAnsiTheme="minorHAnsi"/>
                <w:b w:val="0"/>
                <w:color w:val="auto"/>
                <w:kern w:val="2"/>
                <w:sz w:val="24"/>
                <w14:ligatures w14:val="standardContextual"/>
              </w:rPr>
              <w:tab/>
            </w:r>
            <w:r w:rsidRPr="00C87031">
              <w:rPr>
                <w:rStyle w:val="Hyperlink"/>
              </w:rPr>
              <w:t>Aims &amp; Objectives</w:t>
            </w:r>
            <w:r>
              <w:rPr>
                <w:webHidden/>
              </w:rPr>
              <w:tab/>
            </w:r>
            <w:r>
              <w:rPr>
                <w:webHidden/>
              </w:rPr>
              <w:fldChar w:fldCharType="begin"/>
            </w:r>
            <w:r>
              <w:rPr>
                <w:webHidden/>
              </w:rPr>
              <w:instrText xml:space="preserve"> PAGEREF _Toc208913901 \h </w:instrText>
            </w:r>
            <w:r>
              <w:rPr>
                <w:webHidden/>
              </w:rPr>
            </w:r>
            <w:r>
              <w:rPr>
                <w:webHidden/>
              </w:rPr>
              <w:fldChar w:fldCharType="separate"/>
            </w:r>
            <w:r>
              <w:rPr>
                <w:webHidden/>
              </w:rPr>
              <w:t>5</w:t>
            </w:r>
            <w:r>
              <w:rPr>
                <w:webHidden/>
              </w:rPr>
              <w:fldChar w:fldCharType="end"/>
            </w:r>
          </w:hyperlink>
        </w:p>
        <w:p w14:paraId="3C1FB916" w14:textId="138D734C" w:rsidR="00067FDC" w:rsidRDefault="00067FDC">
          <w:pPr>
            <w:pStyle w:val="TOC1"/>
            <w:rPr>
              <w:rFonts w:asciiTheme="minorHAnsi" w:eastAsiaTheme="minorEastAsia" w:hAnsiTheme="minorHAnsi"/>
              <w:b w:val="0"/>
              <w:color w:val="auto"/>
              <w:kern w:val="2"/>
              <w:sz w:val="24"/>
              <w14:ligatures w14:val="standardContextual"/>
            </w:rPr>
          </w:pPr>
          <w:hyperlink w:anchor="_Toc208913902" w:history="1">
            <w:r w:rsidRPr="00C87031">
              <w:rPr>
                <w:rStyle w:val="Hyperlink"/>
              </w:rPr>
              <w:t>3</w:t>
            </w:r>
            <w:r>
              <w:rPr>
                <w:rFonts w:asciiTheme="minorHAnsi" w:eastAsiaTheme="minorEastAsia" w:hAnsiTheme="minorHAnsi"/>
                <w:b w:val="0"/>
                <w:color w:val="auto"/>
                <w:kern w:val="2"/>
                <w:sz w:val="24"/>
                <w14:ligatures w14:val="standardContextual"/>
              </w:rPr>
              <w:tab/>
            </w:r>
            <w:r w:rsidRPr="00C87031">
              <w:rPr>
                <w:rStyle w:val="Hyperlink"/>
              </w:rPr>
              <w:t>Our Commitment</w:t>
            </w:r>
            <w:r>
              <w:rPr>
                <w:webHidden/>
              </w:rPr>
              <w:tab/>
            </w:r>
            <w:r>
              <w:rPr>
                <w:webHidden/>
              </w:rPr>
              <w:fldChar w:fldCharType="begin"/>
            </w:r>
            <w:r>
              <w:rPr>
                <w:webHidden/>
              </w:rPr>
              <w:instrText xml:space="preserve"> PAGEREF _Toc208913902 \h </w:instrText>
            </w:r>
            <w:r>
              <w:rPr>
                <w:webHidden/>
              </w:rPr>
            </w:r>
            <w:r>
              <w:rPr>
                <w:webHidden/>
              </w:rPr>
              <w:fldChar w:fldCharType="separate"/>
            </w:r>
            <w:r>
              <w:rPr>
                <w:webHidden/>
              </w:rPr>
              <w:t>6</w:t>
            </w:r>
            <w:r>
              <w:rPr>
                <w:webHidden/>
              </w:rPr>
              <w:fldChar w:fldCharType="end"/>
            </w:r>
          </w:hyperlink>
        </w:p>
        <w:p w14:paraId="280C63C0" w14:textId="19F771C3" w:rsidR="00067FDC" w:rsidRDefault="00067FDC">
          <w:pPr>
            <w:pStyle w:val="TOC1"/>
            <w:rPr>
              <w:rFonts w:asciiTheme="minorHAnsi" w:eastAsiaTheme="minorEastAsia" w:hAnsiTheme="minorHAnsi"/>
              <w:b w:val="0"/>
              <w:color w:val="auto"/>
              <w:kern w:val="2"/>
              <w:sz w:val="24"/>
              <w14:ligatures w14:val="standardContextual"/>
            </w:rPr>
          </w:pPr>
          <w:hyperlink w:anchor="_Toc208913903" w:history="1">
            <w:r w:rsidRPr="00C87031">
              <w:rPr>
                <w:rStyle w:val="Hyperlink"/>
              </w:rPr>
              <w:t>4</w:t>
            </w:r>
            <w:r>
              <w:rPr>
                <w:rFonts w:asciiTheme="minorHAnsi" w:eastAsiaTheme="minorEastAsia" w:hAnsiTheme="minorHAnsi"/>
                <w:b w:val="0"/>
                <w:color w:val="auto"/>
                <w:kern w:val="2"/>
                <w:sz w:val="24"/>
                <w14:ligatures w14:val="standardContextual"/>
              </w:rPr>
              <w:tab/>
            </w:r>
            <w:r w:rsidRPr="00C87031">
              <w:rPr>
                <w:rStyle w:val="Hyperlink"/>
              </w:rPr>
              <w:t>Code of Conduct</w:t>
            </w:r>
            <w:r>
              <w:rPr>
                <w:webHidden/>
              </w:rPr>
              <w:tab/>
            </w:r>
            <w:r>
              <w:rPr>
                <w:webHidden/>
              </w:rPr>
              <w:fldChar w:fldCharType="begin"/>
            </w:r>
            <w:r>
              <w:rPr>
                <w:webHidden/>
              </w:rPr>
              <w:instrText xml:space="preserve"> PAGEREF _Toc208913903 \h </w:instrText>
            </w:r>
            <w:r>
              <w:rPr>
                <w:webHidden/>
              </w:rPr>
            </w:r>
            <w:r>
              <w:rPr>
                <w:webHidden/>
              </w:rPr>
              <w:fldChar w:fldCharType="separate"/>
            </w:r>
            <w:r>
              <w:rPr>
                <w:webHidden/>
              </w:rPr>
              <w:t>6</w:t>
            </w:r>
            <w:r>
              <w:rPr>
                <w:webHidden/>
              </w:rPr>
              <w:fldChar w:fldCharType="end"/>
            </w:r>
          </w:hyperlink>
        </w:p>
        <w:p w14:paraId="5C2A3E96" w14:textId="7E5B7FA8" w:rsidR="004C6F54" w:rsidRDefault="00755B17" w:rsidP="00852681">
          <w:pPr>
            <w:pStyle w:val="TOC1"/>
          </w:pPr>
          <w:r>
            <w:rPr>
              <w:noProof w:val="0"/>
            </w:rPr>
            <w:fldChar w:fldCharType="end"/>
          </w:r>
        </w:p>
      </w:sdtContent>
    </w:sdt>
    <w:p w14:paraId="1319BD13" w14:textId="045FF598" w:rsidR="00C5037F" w:rsidRDefault="00C5037F">
      <w:pPr>
        <w:rPr>
          <w:rFonts w:ascii="Calibri" w:hAnsi="Calibri"/>
          <w:bCs/>
          <w:noProof/>
          <w:color w:val="00677F" w:themeColor="text2"/>
          <w:sz w:val="24"/>
          <w:szCs w:val="24"/>
        </w:rPr>
      </w:pPr>
      <w:r>
        <w:br w:type="page"/>
      </w:r>
    </w:p>
    <w:p w14:paraId="095F1C38" w14:textId="7A89A0E3" w:rsidR="003A065B" w:rsidRDefault="00807CB8" w:rsidP="00274F2A">
      <w:pPr>
        <w:pStyle w:val="Heading1"/>
      </w:pPr>
      <w:bookmarkStart w:id="0" w:name="_Toc208913900"/>
      <w:r>
        <w:lastRenderedPageBreak/>
        <w:t>Policy Statement</w:t>
      </w:r>
      <w:bookmarkEnd w:id="0"/>
      <w:r>
        <w:tab/>
      </w:r>
    </w:p>
    <w:p w14:paraId="7B959421" w14:textId="77777777" w:rsidR="00861B1E" w:rsidRDefault="00861B1E" w:rsidP="00861B1E">
      <w:r>
        <w:t>Success Academies is committed to encouraging equality, diversity, and inclusion among our staff, students and families, while eliminating unlawful discrimination.</w:t>
      </w:r>
    </w:p>
    <w:p w14:paraId="3460A748" w14:textId="77777777" w:rsidR="00861B1E" w:rsidRDefault="00861B1E" w:rsidP="00861B1E"/>
    <w:p w14:paraId="3AABD83C" w14:textId="7AFE4135" w:rsidR="0035362F" w:rsidRDefault="00861B1E" w:rsidP="00861B1E">
      <w:r>
        <w:t>Our aim is to ensure that our team are representative of all sections of society and that every member of our community feels respected, supported, and able to achieve their best in a safe, inclusive learning environment.</w:t>
      </w:r>
    </w:p>
    <w:p w14:paraId="45A28610" w14:textId="77777777" w:rsidR="0035362F" w:rsidRDefault="0035362F" w:rsidP="00115EA2"/>
    <w:p w14:paraId="0CF3200A" w14:textId="39AEE1B8" w:rsidR="005D7D1C" w:rsidRDefault="00403DA5" w:rsidP="00B5468C">
      <w:pPr>
        <w:pStyle w:val="Heading1"/>
      </w:pPr>
      <w:bookmarkStart w:id="1" w:name="_Toc208913901"/>
      <w:r>
        <w:t>Aims &amp; Objectives</w:t>
      </w:r>
      <w:bookmarkEnd w:id="1"/>
    </w:p>
    <w:p w14:paraId="163F2494" w14:textId="3C963E2F" w:rsidR="00A37591" w:rsidRDefault="00A37591" w:rsidP="00A37591">
      <w:r>
        <w:t>This policy seeks to:</w:t>
      </w:r>
    </w:p>
    <w:p w14:paraId="0D617166" w14:textId="77777777" w:rsidR="006F6E3D" w:rsidRDefault="006F6E3D" w:rsidP="006F6E3D">
      <w:pPr>
        <w:pStyle w:val="ListParagraph"/>
        <w:numPr>
          <w:ilvl w:val="0"/>
          <w:numId w:val="49"/>
        </w:numPr>
        <w:spacing w:before="0" w:after="200" w:line="276" w:lineRule="auto"/>
      </w:pPr>
      <w:r>
        <w:t>Provide equality, fairness, and respect for all in our employment, whether temporary, part-time or full-time.</w:t>
      </w:r>
    </w:p>
    <w:p w14:paraId="6E480170" w14:textId="77777777" w:rsidR="006F6E3D" w:rsidRDefault="006F6E3D" w:rsidP="00A01149">
      <w:pPr>
        <w:pStyle w:val="ListParagraph"/>
        <w:numPr>
          <w:ilvl w:val="0"/>
          <w:numId w:val="0"/>
        </w:numPr>
        <w:ind w:left="1434"/>
      </w:pPr>
    </w:p>
    <w:p w14:paraId="5B6C060B" w14:textId="77777777" w:rsidR="006F6E3D" w:rsidRDefault="006F6E3D" w:rsidP="006F6E3D">
      <w:pPr>
        <w:pStyle w:val="ListParagraph"/>
        <w:numPr>
          <w:ilvl w:val="0"/>
          <w:numId w:val="49"/>
        </w:numPr>
        <w:spacing w:before="0" w:after="200" w:line="276" w:lineRule="auto"/>
      </w:pPr>
      <w:r>
        <w:t xml:space="preserve">Not unlawfully discriminate because of the Equality Act 2010 protected </w:t>
      </w:r>
      <w:proofErr w:type="gramStart"/>
      <w:r>
        <w:t>characteristics:-</w:t>
      </w:r>
      <w:proofErr w:type="gramEnd"/>
      <w:r>
        <w:br/>
        <w:t xml:space="preserve">   - age</w:t>
      </w:r>
      <w:r>
        <w:br/>
        <w:t xml:space="preserve">   - disability</w:t>
      </w:r>
      <w:r>
        <w:br/>
        <w:t xml:space="preserve">   - gender reassignment</w:t>
      </w:r>
      <w:r>
        <w:br/>
        <w:t xml:space="preserve">   - marriage or civil partnership</w:t>
      </w:r>
      <w:r>
        <w:br/>
        <w:t xml:space="preserve">   - pregnancy and maternity</w:t>
      </w:r>
      <w:r>
        <w:br/>
        <w:t xml:space="preserve">   - race (including colour, nationality, and ethnic or national origin)</w:t>
      </w:r>
      <w:r>
        <w:br/>
        <w:t xml:space="preserve">   - religion or belief</w:t>
      </w:r>
      <w:r>
        <w:br/>
        <w:t xml:space="preserve">   - sex/gender</w:t>
      </w:r>
      <w:r>
        <w:br/>
        <w:t xml:space="preserve">   - sexual orientation</w:t>
      </w:r>
    </w:p>
    <w:p w14:paraId="5A30C49D" w14:textId="77777777" w:rsidR="006F6E3D" w:rsidRDefault="006F6E3D" w:rsidP="00A01149">
      <w:pPr>
        <w:pStyle w:val="ListParagraph"/>
        <w:numPr>
          <w:ilvl w:val="0"/>
          <w:numId w:val="0"/>
        </w:numPr>
        <w:ind w:left="720"/>
      </w:pPr>
    </w:p>
    <w:p w14:paraId="1BF3951A" w14:textId="77777777" w:rsidR="006F6E3D" w:rsidRDefault="006F6E3D" w:rsidP="006F6E3D">
      <w:pPr>
        <w:pStyle w:val="ListParagraph"/>
        <w:numPr>
          <w:ilvl w:val="0"/>
          <w:numId w:val="49"/>
        </w:numPr>
        <w:spacing w:before="0" w:after="200" w:line="276" w:lineRule="auto"/>
      </w:pPr>
      <w:r>
        <w:t xml:space="preserve">Oppose and prevent all forms of unlawful discrimination in the following </w:t>
      </w:r>
      <w:proofErr w:type="gramStart"/>
      <w:r>
        <w:t>areas:-</w:t>
      </w:r>
      <w:proofErr w:type="gramEnd"/>
      <w:r>
        <w:br/>
        <w:t xml:space="preserve">   - pay and benefits</w:t>
      </w:r>
      <w:r>
        <w:br/>
        <w:t xml:space="preserve">   - recruitment, promotion, and training</w:t>
      </w:r>
      <w:r>
        <w:br/>
        <w:t xml:space="preserve">   - terms and conditions of employment</w:t>
      </w:r>
      <w:r>
        <w:br/>
        <w:t xml:space="preserve">   - dealing with grievances and disciplinary matters</w:t>
      </w:r>
      <w:r>
        <w:br/>
        <w:t xml:space="preserve">   - dismissal and redundancy</w:t>
      </w:r>
      <w:r>
        <w:br/>
        <w:t xml:space="preserve">   - requests for flexible working</w:t>
      </w:r>
      <w:r>
        <w:br/>
        <w:t xml:space="preserve">   - access to education and learning opportunities</w:t>
      </w:r>
    </w:p>
    <w:p w14:paraId="6AABC6A8" w14:textId="77777777" w:rsidR="006F6E3D" w:rsidRDefault="006F6E3D" w:rsidP="00A01149">
      <w:pPr>
        <w:pStyle w:val="ListParagraph"/>
        <w:numPr>
          <w:ilvl w:val="0"/>
          <w:numId w:val="0"/>
        </w:numPr>
        <w:ind w:left="720"/>
      </w:pPr>
    </w:p>
    <w:p w14:paraId="5AF10E6B" w14:textId="77777777" w:rsidR="006F6E3D" w:rsidRDefault="006F6E3D" w:rsidP="006F6E3D">
      <w:pPr>
        <w:pStyle w:val="ListParagraph"/>
        <w:numPr>
          <w:ilvl w:val="0"/>
          <w:numId w:val="49"/>
        </w:numPr>
        <w:spacing w:before="0" w:after="200" w:line="276" w:lineRule="auto"/>
      </w:pPr>
      <w:r>
        <w:t>Ensure learners with Special Educational Needs and Disabilities (SEND), and those with medical conditions, have equal access to education and support.</w:t>
      </w:r>
    </w:p>
    <w:p w14:paraId="1DB2E375" w14:textId="66E33CA7" w:rsidR="00176C7F" w:rsidRDefault="006F6E3D" w:rsidP="002119F5">
      <w:pPr>
        <w:pStyle w:val="Heading1"/>
      </w:pPr>
      <w:bookmarkStart w:id="2" w:name="_Toc208913902"/>
      <w:r>
        <w:lastRenderedPageBreak/>
        <w:t>Our Commitment</w:t>
      </w:r>
      <w:bookmarkEnd w:id="2"/>
    </w:p>
    <w:p w14:paraId="3E79EB52" w14:textId="77777777" w:rsidR="00673182" w:rsidRDefault="00673182" w:rsidP="00673182">
      <w:r>
        <w:t>Success Academies commits to:</w:t>
      </w:r>
    </w:p>
    <w:p w14:paraId="66456CD2" w14:textId="77777777" w:rsidR="00673182" w:rsidRDefault="00673182" w:rsidP="00EA5A67">
      <w:pPr>
        <w:ind w:left="720" w:hanging="720"/>
        <w:contextualSpacing/>
      </w:pPr>
      <w:r>
        <w:t>1.</w:t>
      </w:r>
      <w:r>
        <w:tab/>
        <w:t>Promoting equality, diversity and inclusion in all aspects of our work as good practice and essential for our success.</w:t>
      </w:r>
    </w:p>
    <w:p w14:paraId="106CB1CC" w14:textId="77777777" w:rsidR="00673182" w:rsidRDefault="00673182" w:rsidP="00EA5A67">
      <w:pPr>
        <w:contextualSpacing/>
      </w:pPr>
    </w:p>
    <w:p w14:paraId="34ED9C1A" w14:textId="77777777" w:rsidR="00673182" w:rsidRDefault="00673182" w:rsidP="00EA5A67">
      <w:pPr>
        <w:ind w:left="720" w:hanging="720"/>
        <w:contextualSpacing/>
      </w:pPr>
      <w:r>
        <w:t>2.</w:t>
      </w:r>
      <w:r>
        <w:tab/>
        <w:t>Creating a safe and respectful environment free from bullying, harassment, victimization, and unlawful discrimination.</w:t>
      </w:r>
    </w:p>
    <w:p w14:paraId="1A8A65BE" w14:textId="77777777" w:rsidR="00673182" w:rsidRDefault="00673182" w:rsidP="00EA5A67">
      <w:pPr>
        <w:contextualSpacing/>
      </w:pPr>
    </w:p>
    <w:p w14:paraId="4A6DEAC3" w14:textId="77777777" w:rsidR="00673182" w:rsidRDefault="00673182" w:rsidP="00EA5A67">
      <w:pPr>
        <w:ind w:left="720" w:hanging="720"/>
        <w:contextualSpacing/>
      </w:pPr>
      <w:r>
        <w:t>3.</w:t>
      </w:r>
      <w:r>
        <w:tab/>
        <w:t>Providing tailored learning opportunities and ensuring access for learners with SEND and/or medical conditions.</w:t>
      </w:r>
    </w:p>
    <w:p w14:paraId="75D41247" w14:textId="77777777" w:rsidR="00673182" w:rsidRDefault="00673182" w:rsidP="00EA5A67">
      <w:pPr>
        <w:contextualSpacing/>
      </w:pPr>
    </w:p>
    <w:p w14:paraId="63CE2D05" w14:textId="77777777" w:rsidR="00673182" w:rsidRDefault="00673182" w:rsidP="00EA5A67">
      <w:pPr>
        <w:ind w:left="720" w:hanging="720"/>
        <w:contextualSpacing/>
      </w:pPr>
      <w:r>
        <w:t>4.</w:t>
      </w:r>
      <w:r>
        <w:tab/>
        <w:t>Raising awareness and training staff so that all employees understand their responsibilities under this policy, including preventing harassment, discrimination and victimization.</w:t>
      </w:r>
    </w:p>
    <w:p w14:paraId="77A20323" w14:textId="77777777" w:rsidR="00673182" w:rsidRDefault="00673182" w:rsidP="00EA5A67">
      <w:pPr>
        <w:contextualSpacing/>
      </w:pPr>
    </w:p>
    <w:p w14:paraId="1D5F4C41" w14:textId="77777777" w:rsidR="00673182" w:rsidRDefault="00673182" w:rsidP="00EA5A67">
      <w:pPr>
        <w:ind w:left="720" w:hanging="720"/>
        <w:contextualSpacing/>
      </w:pPr>
      <w:r>
        <w:t>5.</w:t>
      </w:r>
      <w:r>
        <w:tab/>
        <w:t>Taking complaints seriously and dealing with them under our Code of Conduct and Complaints Procedure. Serious incidents may constitute misconduct or, in some cases, gross misconduct.</w:t>
      </w:r>
    </w:p>
    <w:p w14:paraId="6BFD1AE0" w14:textId="77777777" w:rsidR="00673182" w:rsidRDefault="00673182" w:rsidP="00EA5A67">
      <w:pPr>
        <w:contextualSpacing/>
      </w:pPr>
    </w:p>
    <w:p w14:paraId="67FCE53B" w14:textId="77777777" w:rsidR="00673182" w:rsidRDefault="00673182" w:rsidP="00EA5A67">
      <w:pPr>
        <w:ind w:left="720" w:hanging="720"/>
        <w:contextualSpacing/>
      </w:pPr>
      <w:r>
        <w:t>6.</w:t>
      </w:r>
      <w:r>
        <w:tab/>
        <w:t>Making training, development, and progression opportunities available to all staff on merit, encouraging everyone to develop their potential.</w:t>
      </w:r>
    </w:p>
    <w:p w14:paraId="6BF2EAF6" w14:textId="77777777" w:rsidR="00673182" w:rsidRDefault="00673182" w:rsidP="00EA5A67">
      <w:pPr>
        <w:contextualSpacing/>
      </w:pPr>
    </w:p>
    <w:p w14:paraId="612CDA19" w14:textId="77777777" w:rsidR="00673182" w:rsidRDefault="00673182" w:rsidP="00EA5A67">
      <w:pPr>
        <w:ind w:left="720" w:hanging="720"/>
        <w:contextualSpacing/>
      </w:pPr>
      <w:r>
        <w:t>7.</w:t>
      </w:r>
      <w:r>
        <w:tab/>
        <w:t>Reviewing policies and practices regularly to ensure fairness and compliance with current legislation.</w:t>
      </w:r>
    </w:p>
    <w:p w14:paraId="10B7DF4E" w14:textId="77777777" w:rsidR="00673182" w:rsidRDefault="00673182" w:rsidP="00EA5A67">
      <w:pPr>
        <w:contextualSpacing/>
      </w:pPr>
    </w:p>
    <w:p w14:paraId="66C18C48" w14:textId="3857BC08" w:rsidR="00673182" w:rsidRPr="00673182" w:rsidRDefault="00673182" w:rsidP="00EA5A67">
      <w:pPr>
        <w:ind w:left="720" w:hanging="720"/>
        <w:contextualSpacing/>
      </w:pPr>
      <w:r>
        <w:t>8.</w:t>
      </w:r>
      <w:r>
        <w:tab/>
        <w:t>Monitoring and evaluating workforce data (e.g., age, sex, ethnicity, disability) to promote equality and address any issues.</w:t>
      </w:r>
    </w:p>
    <w:p w14:paraId="113AFEA1" w14:textId="1F1B44EF" w:rsidR="004A6C04" w:rsidRDefault="00A01149" w:rsidP="004A6C04">
      <w:pPr>
        <w:pStyle w:val="Heading1"/>
      </w:pPr>
      <w:bookmarkStart w:id="3" w:name="_Toc208913903"/>
      <w:r>
        <w:t>Code of Conduct</w:t>
      </w:r>
      <w:bookmarkEnd w:id="3"/>
    </w:p>
    <w:p w14:paraId="1F40A7D1" w14:textId="77777777" w:rsidR="00067FDC" w:rsidRDefault="00067FDC" w:rsidP="00067FDC">
      <w:r>
        <w:t>All Success Academies staff and associates are expected to follow the organisation’s Code of Conduct, available on our website under Policies and Procedures.</w:t>
      </w:r>
    </w:p>
    <w:p w14:paraId="0E72B533" w14:textId="77777777" w:rsidR="00067FDC" w:rsidRDefault="00067FDC" w:rsidP="00067FDC"/>
    <w:p w14:paraId="619E28D0" w14:textId="77777777" w:rsidR="00067FDC" w:rsidRDefault="00067FDC" w:rsidP="00067FDC">
      <w:r>
        <w:t>Concerns or complaints may be raised by contacting the Director via:</w:t>
      </w:r>
    </w:p>
    <w:p w14:paraId="0B9091C0" w14:textId="77777777" w:rsidR="00067FDC" w:rsidRDefault="00067FDC" w:rsidP="00067FDC">
      <w:r>
        <w:rPr>
          <w:rFonts w:ascii="Segoe UI Emoji" w:hAnsi="Segoe UI Emoji" w:cs="Segoe UI Emoji"/>
        </w:rPr>
        <w:t>📧</w:t>
      </w:r>
      <w:r>
        <w:t xml:space="preserve"> emlyn@successacademies.co.uk (Subject line: ‘Complaint’)</w:t>
      </w:r>
    </w:p>
    <w:p w14:paraId="44343297" w14:textId="77777777" w:rsidR="00067FDC" w:rsidRDefault="00067FDC" w:rsidP="00067FDC"/>
    <w:p w14:paraId="35EE8BD2" w14:textId="21859B68" w:rsidR="00067FDC" w:rsidRPr="00067FDC" w:rsidRDefault="00067FDC" w:rsidP="00067FDC">
      <w:r>
        <w:t>The use of Success Academies’ internal procedures does not affect an employee’s right to make a claim to an employment tribunal within three months of the alleged discrimination.</w:t>
      </w:r>
    </w:p>
    <w:p w14:paraId="68EB2DD3" w14:textId="77777777" w:rsidR="008E35A4" w:rsidRDefault="008E35A4" w:rsidP="006370D2">
      <w:pPr>
        <w:sectPr w:rsidR="008E35A4" w:rsidSect="007054F6">
          <w:pgSz w:w="11907" w:h="16839" w:code="9"/>
          <w:pgMar w:top="1418" w:right="1440" w:bottom="1701" w:left="1440" w:header="709" w:footer="567" w:gutter="0"/>
          <w:cols w:space="720"/>
          <w:noEndnote/>
          <w:docGrid w:linePitch="299"/>
        </w:sectPr>
      </w:pPr>
    </w:p>
    <w:p w14:paraId="2DF2BB84" w14:textId="102AB038" w:rsidR="008E35A4" w:rsidRDefault="00F65145" w:rsidP="4F4D63DC">
      <w:r>
        <w:rPr>
          <w:noProof/>
        </w:rPr>
        <w:lastRenderedPageBreak/>
        <w:drawing>
          <wp:anchor distT="0" distB="0" distL="114300" distR="114300" simplePos="0" relativeHeight="251664896" behindDoc="1" locked="1" layoutInCell="1" allowOverlap="1" wp14:anchorId="50B706EB" wp14:editId="0268438B">
            <wp:simplePos x="0" y="0"/>
            <wp:positionH relativeFrom="page">
              <wp:posOffset>-34290</wp:posOffset>
            </wp:positionH>
            <wp:positionV relativeFrom="page">
              <wp:posOffset>-156210</wp:posOffset>
            </wp:positionV>
            <wp:extent cx="7557770" cy="9685020"/>
            <wp:effectExtent l="190500" t="190500" r="195580" b="182880"/>
            <wp:wrapNone/>
            <wp:docPr id="1820790286" name="Picture 1820790286" descr="Unsharpened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7175" name="Picture 1648537175" descr="Unsharpened colored pencils"/>
                    <pic:cNvPicPr>
                      <a:picLocks noChangeAspect="1" noChangeArrowheads="1"/>
                    </pic:cNvPicPr>
                  </pic:nvPicPr>
                  <pic:blipFill>
                    <a:blip r:embed="rId18" cstate="print">
                      <a:extLst>
                        <a:ext uri="{28A0092B-C50C-407E-A947-70E740481C1C}">
                          <a14:useLocalDpi xmlns:a14="http://schemas.microsoft.com/office/drawing/2010/main" val="0"/>
                        </a:ext>
                      </a:extLst>
                    </a:blip>
                    <a:srcRect l="24002" r="24002"/>
                    <a:stretch>
                      <a:fillRect/>
                    </a:stretch>
                  </pic:blipFill>
                  <pic:spPr bwMode="auto">
                    <a:xfrm>
                      <a:off x="0" y="0"/>
                      <a:ext cx="7557770" cy="96850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sectPr w:rsidR="008E35A4" w:rsidSect="007054F6">
      <w:pgSz w:w="11907" w:h="16839" w:code="9"/>
      <w:pgMar w:top="1418" w:right="1440" w:bottom="1701" w:left="1440" w:header="709"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D8849" w14:textId="77777777" w:rsidR="004F4915" w:rsidRDefault="004F4915">
      <w:r>
        <w:separator/>
      </w:r>
    </w:p>
  </w:endnote>
  <w:endnote w:type="continuationSeparator" w:id="0">
    <w:p w14:paraId="7D3CEEA5" w14:textId="77777777" w:rsidR="004F4915" w:rsidRDefault="004F4915">
      <w:r>
        <w:continuationSeparator/>
      </w:r>
    </w:p>
  </w:endnote>
  <w:endnote w:type="continuationNotice" w:id="1">
    <w:p w14:paraId="7293FCC2" w14:textId="77777777" w:rsidR="004F4915" w:rsidRDefault="004F4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7FBB" w14:textId="77777777" w:rsidR="001708D9" w:rsidRDefault="001708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EED59" w14:textId="77777777" w:rsidR="001708D9" w:rsidRDefault="001708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013513"/>
      <w:docPartObj>
        <w:docPartGallery w:val="Page Numbers (Bottom of Page)"/>
        <w:docPartUnique/>
      </w:docPartObj>
    </w:sdtPr>
    <w:sdtContent>
      <w:sdt>
        <w:sdtPr>
          <w:id w:val="1728636285"/>
          <w:docPartObj>
            <w:docPartGallery w:val="Page Numbers (Top of Page)"/>
            <w:docPartUnique/>
          </w:docPartObj>
        </w:sdtPr>
        <w:sdtContent>
          <w:sdt>
            <w:sdtPr>
              <w:alias w:val="Title"/>
              <w:tag w:val=""/>
              <w:id w:val="-1822335679"/>
              <w:placeholder>
                <w:docPart w:val="2C8C6A765CA54130B09F62F13EECB8ED"/>
              </w:placeholder>
              <w:dataBinding w:prefixMappings="xmlns:ns0='http://purl.org/dc/elements/1.1/' xmlns:ns1='http://schemas.openxmlformats.org/package/2006/metadata/core-properties' " w:xpath="/ns1:coreProperties[1]/ns0:title[1]" w:storeItemID="{6C3C8BC8-F283-45AE-878A-BAB7291924A1}"/>
              <w:text/>
            </w:sdtPr>
            <w:sdtContent>
              <w:p w14:paraId="100012E6" w14:textId="33BEB601" w:rsidR="00DD7174" w:rsidRDefault="00D979A5" w:rsidP="00C253D5">
                <w:pPr>
                  <w:pStyle w:val="Footer"/>
                  <w:jc w:val="both"/>
                </w:pPr>
                <w:r>
                  <w:t>Equal Opportunities Policy</w:t>
                </w:r>
              </w:p>
            </w:sdtContent>
          </w:sdt>
          <w:p w14:paraId="2DF951B1" w14:textId="24B41B67" w:rsidR="002403CC" w:rsidRDefault="00E8326C" w:rsidP="00810D08">
            <w:pPr>
              <w:pStyle w:val="Footer"/>
              <w:jc w:val="center"/>
            </w:pPr>
            <w:r>
              <w:rPr>
                <w:noProof/>
              </w:rPr>
              <w:drawing>
                <wp:inline distT="0" distB="0" distL="0" distR="0" wp14:anchorId="7BB67F96" wp14:editId="5C23E394">
                  <wp:extent cx="1968017" cy="490639"/>
                  <wp:effectExtent l="0" t="0" r="0" b="5080"/>
                  <wp:docPr id="134076658" name="Picture 7"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23501" name="Picture 7" descr="A red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075" cy="491651"/>
                          </a:xfrm>
                          <a:prstGeom prst="rect">
                            <a:avLst/>
                          </a:prstGeom>
                          <a:noFill/>
                          <a:ln>
                            <a:noFill/>
                          </a:ln>
                        </pic:spPr>
                      </pic:pic>
                    </a:graphicData>
                  </a:graphic>
                </wp:inline>
              </w:drawing>
            </w:r>
          </w:p>
          <w:p w14:paraId="0B9BDD3C" w14:textId="055EB3F8" w:rsidR="00982520" w:rsidRPr="004C1CD4" w:rsidRDefault="004C1CD4" w:rsidP="004C1CD4">
            <w:pPr>
              <w:pStyle w:val="Footer"/>
              <w:jc w:val="center"/>
            </w:pPr>
            <w:r w:rsidRPr="004C1CD4">
              <w:rPr>
                <w:rStyle w:val="BodyTextBoldChar"/>
              </w:rPr>
              <w:t xml:space="preserve">Page </w:t>
            </w:r>
            <w:r w:rsidRPr="004C1CD4">
              <w:rPr>
                <w:rStyle w:val="BodyTextBoldChar"/>
              </w:rPr>
              <w:fldChar w:fldCharType="begin"/>
            </w:r>
            <w:r w:rsidRPr="004C1CD4">
              <w:rPr>
                <w:rStyle w:val="BodyTextBoldChar"/>
              </w:rPr>
              <w:instrText xml:space="preserve"> PAGE </w:instrText>
            </w:r>
            <w:r w:rsidRPr="004C1CD4">
              <w:rPr>
                <w:rStyle w:val="BodyTextBoldChar"/>
              </w:rPr>
              <w:fldChar w:fldCharType="separate"/>
            </w:r>
            <w:r w:rsidRPr="004C1CD4">
              <w:rPr>
                <w:rStyle w:val="BodyTextBoldChar"/>
              </w:rPr>
              <w:t>2</w:t>
            </w:r>
            <w:r w:rsidRPr="004C1CD4">
              <w:rPr>
                <w:rStyle w:val="BodyTextBoldChar"/>
              </w:rPr>
              <w:fldChar w:fldCharType="end"/>
            </w:r>
            <w:r w:rsidRPr="004C1CD4">
              <w:rPr>
                <w:rStyle w:val="BodyTextBoldChar"/>
              </w:rPr>
              <w:t xml:space="preserve"> of </w:t>
            </w:r>
            <w:r w:rsidRPr="004C1CD4">
              <w:rPr>
                <w:rStyle w:val="BodyTextBoldChar"/>
              </w:rPr>
              <w:fldChar w:fldCharType="begin"/>
            </w:r>
            <w:r w:rsidRPr="004C1CD4">
              <w:rPr>
                <w:rStyle w:val="BodyTextBoldChar"/>
              </w:rPr>
              <w:instrText xml:space="preserve"> NUMPAGES  </w:instrText>
            </w:r>
            <w:r w:rsidRPr="004C1CD4">
              <w:rPr>
                <w:rStyle w:val="BodyTextBoldChar"/>
              </w:rPr>
              <w:fldChar w:fldCharType="separate"/>
            </w:r>
            <w:r w:rsidRPr="004C1CD4">
              <w:rPr>
                <w:rStyle w:val="BodyTextBoldChar"/>
              </w:rPr>
              <w:t>2</w:t>
            </w:r>
            <w:r w:rsidRPr="004C1CD4">
              <w:rPr>
                <w:rStyle w:val="BodyTextBoldCha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CA75A" w14:textId="77777777" w:rsidR="004F4915" w:rsidRDefault="004F4915">
      <w:r>
        <w:separator/>
      </w:r>
    </w:p>
  </w:footnote>
  <w:footnote w:type="continuationSeparator" w:id="0">
    <w:p w14:paraId="2C6168CF" w14:textId="77777777" w:rsidR="004F4915" w:rsidRDefault="004F4915">
      <w:r>
        <w:continuationSeparator/>
      </w:r>
    </w:p>
  </w:footnote>
  <w:footnote w:type="continuationNotice" w:id="1">
    <w:p w14:paraId="561BEAA9" w14:textId="77777777" w:rsidR="004F4915" w:rsidRDefault="004F49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66FF" w14:textId="4ADF0EAE" w:rsidR="001858E7" w:rsidRDefault="004A5784" w:rsidP="001858E7">
    <w:pPr>
      <w:pStyle w:val="Header"/>
      <w:spacing w:after="360"/>
      <w:contextualSpacing/>
      <w:rPr>
        <w:color w:val="404040" w:themeColor="text1" w:themeTint="BF"/>
      </w:rPr>
    </w:pPr>
    <w:r w:rsidRPr="00725E9C">
      <w:rPr>
        <w:noProof/>
        <w:color w:val="404040" w:themeColor="text1" w:themeTint="BF"/>
      </w:rPr>
      <mc:AlternateContent>
        <mc:Choice Requires="wps">
          <w:drawing>
            <wp:anchor distT="45720" distB="45720" distL="114300" distR="114300" simplePos="0" relativeHeight="251658241" behindDoc="0" locked="0" layoutInCell="1" allowOverlap="1" wp14:anchorId="61FECC98" wp14:editId="743FD2DD">
              <wp:simplePos x="0" y="0"/>
              <wp:positionH relativeFrom="margin">
                <wp:posOffset>-635</wp:posOffset>
              </wp:positionH>
              <wp:positionV relativeFrom="paragraph">
                <wp:posOffset>-158692</wp:posOffset>
              </wp:positionV>
              <wp:extent cx="3317240" cy="55689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56895"/>
                      </a:xfrm>
                      <a:prstGeom prst="rect">
                        <a:avLst/>
                      </a:prstGeom>
                      <a:noFill/>
                      <a:ln w="9525">
                        <a:noFill/>
                        <a:miter lim="800000"/>
                        <a:headEnd/>
                        <a:tailEnd/>
                      </a:ln>
                    </wps:spPr>
                    <wps:txbx>
                      <w:txbxContent>
                        <w:p w14:paraId="27934AC0" w14:textId="2B9F4F78" w:rsidR="00E96C90" w:rsidRDefault="00E96C90" w:rsidP="00725E9C">
                          <w:pPr>
                            <w:spacing w:before="0" w:after="0"/>
                            <w:rPr>
                              <w:color w:val="404040" w:themeColor="text1" w:themeTint="BF"/>
                            </w:rPr>
                          </w:pPr>
                        </w:p>
                        <w:sdt>
                          <w:sdtPr>
                            <w:rPr>
                              <w:color w:val="404040" w:themeColor="text1" w:themeTint="BF"/>
                            </w:rPr>
                            <w:alias w:val="Publish Date"/>
                            <w:tag w:val=""/>
                            <w:id w:val="112177414"/>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60F9407B" w14:textId="2CBB9568" w:rsidR="00725E9C" w:rsidRDefault="000338BD" w:rsidP="00725E9C">
                              <w:pPr>
                                <w:spacing w:before="0" w:after="0"/>
                              </w:pPr>
                              <w:r>
                                <w:rPr>
                                  <w:color w:val="404040" w:themeColor="text1" w:themeTint="BF"/>
                                </w:rPr>
                                <w:t>01/09/2025</w:t>
                              </w:r>
                            </w:p>
                          </w:sdtContent>
                        </w:sdt>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FECC98" id="_x0000_t202" coordsize="21600,21600" o:spt="202" path="m,l,21600r21600,l21600,xe">
              <v:stroke joinstyle="miter"/>
              <v:path gradientshapeok="t" o:connecttype="rect"/>
            </v:shapetype>
            <v:shape id="Text Box 217" o:spid="_x0000_s1028" type="#_x0000_t202" style="position:absolute;margin-left:-.05pt;margin-top:-12.5pt;width:261.2pt;height:43.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" filled="f" stroked="f">
              <v:textbox inset="0,0,0,0">
                <w:txbxContent>
                  <w:p w14:paraId="27934AC0" w14:textId="2B9F4F78" w:rsidR="00E96C90" w:rsidRDefault="00E96C90" w:rsidP="00725E9C">
                    <w:pPr>
                      <w:spacing w:before="0" w:after="0"/>
                      <w:rPr>
                        <w:color w:val="404040" w:themeColor="text1" w:themeTint="BF"/>
                      </w:rPr>
                    </w:pPr>
                  </w:p>
                  <w:sdt>
                    <w:sdtPr>
                      <w:rPr>
                        <w:color w:val="404040" w:themeColor="text1" w:themeTint="BF"/>
                      </w:rPr>
                      <w:alias w:val="Publish Date"/>
                      <w:tag w:val=""/>
                      <w:id w:val="112177414"/>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60F9407B" w14:textId="2CBB9568" w:rsidR="00725E9C" w:rsidRDefault="000338BD" w:rsidP="00725E9C">
                        <w:pPr>
                          <w:spacing w:before="0" w:after="0"/>
                        </w:pPr>
                        <w:r>
                          <w:rPr>
                            <w:color w:val="404040" w:themeColor="text1" w:themeTint="BF"/>
                          </w:rPr>
                          <w:t>01/09/2025</w:t>
                        </w:r>
                      </w:p>
                    </w:sdtContent>
                  </w:sdt>
                </w:txbxContent>
              </v:textbox>
              <w10:wrap type="square" anchorx="margin"/>
            </v:shape>
          </w:pict>
        </mc:Fallback>
      </mc:AlternateContent>
    </w:r>
  </w:p>
  <w:p w14:paraId="3132C8E3" w14:textId="0892E5B0" w:rsidR="004E0FD9" w:rsidRPr="000F3681" w:rsidRDefault="004E0FD9" w:rsidP="00890539">
    <w:pPr>
      <w:pStyle w:val="Header"/>
      <w:spacing w:after="360"/>
      <w:contextualSpacing/>
      <w:jc w:val="right"/>
      <w:rPr>
        <w:color w:val="404040" w:themeColor="text1" w:themeTint="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7AE7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3095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1AAE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DA37C4"/>
    <w:lvl w:ilvl="0">
      <w:start w:val="1"/>
      <w:numFmt w:val="decimal"/>
      <w:pStyle w:val="xyy"/>
      <w:lvlText w:val="%1."/>
      <w:lvlJc w:val="left"/>
      <w:pPr>
        <w:tabs>
          <w:tab w:val="num" w:pos="643"/>
        </w:tabs>
        <w:ind w:left="643" w:hanging="360"/>
      </w:pPr>
    </w:lvl>
  </w:abstractNum>
  <w:abstractNum w:abstractNumId="4" w15:restartNumberingAfterBreak="0">
    <w:nsid w:val="FFFFFF80"/>
    <w:multiLevelType w:val="singleLevel"/>
    <w:tmpl w:val="2C0292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98624CA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C602B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240AB4"/>
    <w:multiLevelType w:val="hybridMultilevel"/>
    <w:tmpl w:val="4D96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3E3EE2"/>
    <w:multiLevelType w:val="hybridMultilevel"/>
    <w:tmpl w:val="C032AEF4"/>
    <w:lvl w:ilvl="0" w:tplc="59D6FA30">
      <w:start w:val="1"/>
      <w:numFmt w:val="bullet"/>
      <w:pStyle w:val="ListBullet4"/>
      <w:lvlText w:val="ª"/>
      <w:lvlJc w:val="left"/>
      <w:pPr>
        <w:tabs>
          <w:tab w:val="num" w:pos="1209"/>
        </w:tabs>
        <w:ind w:left="1209"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37E1A"/>
    <w:multiLevelType w:val="hybridMultilevel"/>
    <w:tmpl w:val="3CF885F6"/>
    <w:lvl w:ilvl="0" w:tplc="E34A46D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BD6365"/>
    <w:multiLevelType w:val="hybridMultilevel"/>
    <w:tmpl w:val="2DFA1CC2"/>
    <w:lvl w:ilvl="0" w:tplc="9BD25548">
      <w:start w:val="1"/>
      <w:numFmt w:val="bullet"/>
      <w:pStyle w:val="ListBullet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226669"/>
    <w:multiLevelType w:val="hybridMultilevel"/>
    <w:tmpl w:val="D428B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A4FAD"/>
    <w:multiLevelType w:val="multilevel"/>
    <w:tmpl w:val="8E98F8E0"/>
    <w:lvl w:ilvl="0">
      <w:start w:val="1"/>
      <w:numFmt w:val="decimal"/>
      <w:lvlText w:val="%1."/>
      <w:lvlJc w:val="left"/>
      <w:pPr>
        <w:tabs>
          <w:tab w:val="num" w:pos="644"/>
        </w:tabs>
        <w:ind w:left="454" w:hanging="170"/>
      </w:pPr>
      <w:rPr>
        <w:rFonts w:ascii="Calibri" w:hAnsi="Calibri" w:hint="default"/>
        <w:b/>
        <w:i w:val="0"/>
        <w:sz w:val="32"/>
      </w:rPr>
    </w:lvl>
    <w:lvl w:ilvl="1">
      <w:start w:val="1"/>
      <w:numFmt w:val="decimal"/>
      <w:lvlText w:val="%1.%2."/>
      <w:lvlJc w:val="left"/>
      <w:pPr>
        <w:tabs>
          <w:tab w:val="num" w:pos="1425"/>
        </w:tabs>
        <w:ind w:left="1425" w:hanging="432"/>
      </w:pPr>
      <w:rPr>
        <w:rFonts w:hint="default"/>
      </w:rPr>
    </w:lvl>
    <w:lvl w:ilvl="2">
      <w:start w:val="1"/>
      <w:numFmt w:val="decimal"/>
      <w:lvlText w:val="%1.%2.%3."/>
      <w:lvlJc w:val="left"/>
      <w:pPr>
        <w:tabs>
          <w:tab w:val="num" w:pos="2705"/>
        </w:tabs>
        <w:ind w:left="2489"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 w15:restartNumberingAfterBreak="0">
    <w:nsid w:val="1EEC0880"/>
    <w:multiLevelType w:val="hybridMultilevel"/>
    <w:tmpl w:val="8B3057EC"/>
    <w:lvl w:ilvl="0" w:tplc="9822DCB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FCA4648"/>
    <w:multiLevelType w:val="hybridMultilevel"/>
    <w:tmpl w:val="E49CC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A66832"/>
    <w:multiLevelType w:val="hybridMultilevel"/>
    <w:tmpl w:val="28FA4BCC"/>
    <w:lvl w:ilvl="0" w:tplc="565698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667ACD"/>
    <w:multiLevelType w:val="hybridMultilevel"/>
    <w:tmpl w:val="16D6928A"/>
    <w:lvl w:ilvl="0" w:tplc="606C8E10">
      <w:start w:val="1"/>
      <w:numFmt w:val="decimal"/>
      <w:lvlText w:val="%1)"/>
      <w:lvlJc w:val="left"/>
      <w:pPr>
        <w:ind w:left="720" w:hanging="360"/>
      </w:pPr>
    </w:lvl>
    <w:lvl w:ilvl="1" w:tplc="A1782698">
      <w:start w:val="1"/>
      <w:numFmt w:val="lowerLetter"/>
      <w:lvlText w:val="%2."/>
      <w:lvlJc w:val="left"/>
      <w:pPr>
        <w:ind w:left="1440" w:hanging="360"/>
      </w:pPr>
    </w:lvl>
    <w:lvl w:ilvl="2" w:tplc="08F63EAC">
      <w:start w:val="1"/>
      <w:numFmt w:val="lowerRoman"/>
      <w:lvlText w:val="%3."/>
      <w:lvlJc w:val="right"/>
      <w:pPr>
        <w:ind w:left="2160" w:hanging="180"/>
      </w:pPr>
    </w:lvl>
    <w:lvl w:ilvl="3" w:tplc="D8BC2074">
      <w:start w:val="1"/>
      <w:numFmt w:val="decimal"/>
      <w:lvlText w:val="%4."/>
      <w:lvlJc w:val="left"/>
      <w:pPr>
        <w:ind w:left="2880" w:hanging="360"/>
      </w:pPr>
    </w:lvl>
    <w:lvl w:ilvl="4" w:tplc="53FA1FCE">
      <w:start w:val="1"/>
      <w:numFmt w:val="lowerLetter"/>
      <w:lvlText w:val="%5."/>
      <w:lvlJc w:val="left"/>
      <w:pPr>
        <w:ind w:left="3600" w:hanging="360"/>
      </w:pPr>
    </w:lvl>
    <w:lvl w:ilvl="5" w:tplc="AE0A4870">
      <w:start w:val="1"/>
      <w:numFmt w:val="lowerRoman"/>
      <w:lvlText w:val="%6."/>
      <w:lvlJc w:val="right"/>
      <w:pPr>
        <w:ind w:left="4320" w:hanging="180"/>
      </w:pPr>
    </w:lvl>
    <w:lvl w:ilvl="6" w:tplc="5384640E">
      <w:start w:val="1"/>
      <w:numFmt w:val="decimal"/>
      <w:lvlText w:val="%7."/>
      <w:lvlJc w:val="left"/>
      <w:pPr>
        <w:ind w:left="5040" w:hanging="360"/>
      </w:pPr>
    </w:lvl>
    <w:lvl w:ilvl="7" w:tplc="E61C5A78">
      <w:start w:val="1"/>
      <w:numFmt w:val="lowerLetter"/>
      <w:lvlText w:val="%8."/>
      <w:lvlJc w:val="left"/>
      <w:pPr>
        <w:ind w:left="5760" w:hanging="360"/>
      </w:pPr>
    </w:lvl>
    <w:lvl w:ilvl="8" w:tplc="424844AE">
      <w:start w:val="1"/>
      <w:numFmt w:val="lowerRoman"/>
      <w:lvlText w:val="%9."/>
      <w:lvlJc w:val="right"/>
      <w:pPr>
        <w:ind w:left="6480" w:hanging="180"/>
      </w:pPr>
    </w:lvl>
  </w:abstractNum>
  <w:abstractNum w:abstractNumId="17" w15:restartNumberingAfterBreak="0">
    <w:nsid w:val="239F3DF6"/>
    <w:multiLevelType w:val="hybridMultilevel"/>
    <w:tmpl w:val="3A0415B4"/>
    <w:lvl w:ilvl="0" w:tplc="A9083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973AC2"/>
    <w:multiLevelType w:val="hybridMultilevel"/>
    <w:tmpl w:val="C42EB238"/>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6258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2DE3A48"/>
    <w:multiLevelType w:val="hybridMultilevel"/>
    <w:tmpl w:val="B39C1C12"/>
    <w:lvl w:ilvl="0" w:tplc="771E47D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2E2553C"/>
    <w:multiLevelType w:val="hybridMultilevel"/>
    <w:tmpl w:val="3A16B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36559"/>
    <w:multiLevelType w:val="hybridMultilevel"/>
    <w:tmpl w:val="DE4C9948"/>
    <w:lvl w:ilvl="0" w:tplc="E4C878BC">
      <w:start w:val="1"/>
      <w:numFmt w:val="bullet"/>
      <w:lvlText w:val="o"/>
      <w:lvlJc w:val="left"/>
      <w:pPr>
        <w:ind w:left="720" w:hanging="360"/>
      </w:pPr>
      <w:rPr>
        <w:rFonts w:ascii="Courier New" w:hAnsi="Courier New" w:hint="default"/>
      </w:rPr>
    </w:lvl>
    <w:lvl w:ilvl="1" w:tplc="37F875DA">
      <w:start w:val="1"/>
      <w:numFmt w:val="bullet"/>
      <w:lvlText w:val="o"/>
      <w:lvlJc w:val="left"/>
      <w:pPr>
        <w:ind w:left="1440" w:hanging="360"/>
      </w:pPr>
      <w:rPr>
        <w:rFonts w:ascii="Courier New" w:hAnsi="Courier New" w:hint="default"/>
      </w:rPr>
    </w:lvl>
    <w:lvl w:ilvl="2" w:tplc="AAB8D8A0">
      <w:start w:val="1"/>
      <w:numFmt w:val="bullet"/>
      <w:lvlText w:val=""/>
      <w:lvlJc w:val="left"/>
      <w:pPr>
        <w:ind w:left="2160" w:hanging="360"/>
      </w:pPr>
      <w:rPr>
        <w:rFonts w:ascii="Wingdings" w:hAnsi="Wingdings" w:hint="default"/>
      </w:rPr>
    </w:lvl>
    <w:lvl w:ilvl="3" w:tplc="FF949C90">
      <w:start w:val="1"/>
      <w:numFmt w:val="bullet"/>
      <w:lvlText w:val=""/>
      <w:lvlJc w:val="left"/>
      <w:pPr>
        <w:ind w:left="2880" w:hanging="360"/>
      </w:pPr>
      <w:rPr>
        <w:rFonts w:ascii="Symbol" w:hAnsi="Symbol" w:hint="default"/>
      </w:rPr>
    </w:lvl>
    <w:lvl w:ilvl="4" w:tplc="BAD86236">
      <w:start w:val="1"/>
      <w:numFmt w:val="bullet"/>
      <w:lvlText w:val="o"/>
      <w:lvlJc w:val="left"/>
      <w:pPr>
        <w:ind w:left="3600" w:hanging="360"/>
      </w:pPr>
      <w:rPr>
        <w:rFonts w:ascii="Courier New" w:hAnsi="Courier New" w:hint="default"/>
      </w:rPr>
    </w:lvl>
    <w:lvl w:ilvl="5" w:tplc="49C6A328">
      <w:start w:val="1"/>
      <w:numFmt w:val="bullet"/>
      <w:lvlText w:val=""/>
      <w:lvlJc w:val="left"/>
      <w:pPr>
        <w:ind w:left="4320" w:hanging="360"/>
      </w:pPr>
      <w:rPr>
        <w:rFonts w:ascii="Wingdings" w:hAnsi="Wingdings" w:hint="default"/>
      </w:rPr>
    </w:lvl>
    <w:lvl w:ilvl="6" w:tplc="BBA64C96">
      <w:start w:val="1"/>
      <w:numFmt w:val="bullet"/>
      <w:lvlText w:val=""/>
      <w:lvlJc w:val="left"/>
      <w:pPr>
        <w:ind w:left="5040" w:hanging="360"/>
      </w:pPr>
      <w:rPr>
        <w:rFonts w:ascii="Symbol" w:hAnsi="Symbol" w:hint="default"/>
      </w:rPr>
    </w:lvl>
    <w:lvl w:ilvl="7" w:tplc="8F261066">
      <w:start w:val="1"/>
      <w:numFmt w:val="bullet"/>
      <w:lvlText w:val="o"/>
      <w:lvlJc w:val="left"/>
      <w:pPr>
        <w:ind w:left="5760" w:hanging="360"/>
      </w:pPr>
      <w:rPr>
        <w:rFonts w:ascii="Courier New" w:hAnsi="Courier New" w:hint="default"/>
      </w:rPr>
    </w:lvl>
    <w:lvl w:ilvl="8" w:tplc="949CAA36">
      <w:start w:val="1"/>
      <w:numFmt w:val="bullet"/>
      <w:lvlText w:val=""/>
      <w:lvlJc w:val="left"/>
      <w:pPr>
        <w:ind w:left="6480" w:hanging="360"/>
      </w:pPr>
      <w:rPr>
        <w:rFonts w:ascii="Wingdings" w:hAnsi="Wingdings" w:hint="default"/>
      </w:rPr>
    </w:lvl>
  </w:abstractNum>
  <w:abstractNum w:abstractNumId="23" w15:restartNumberingAfterBreak="0">
    <w:nsid w:val="3E091A48"/>
    <w:multiLevelType w:val="hybridMultilevel"/>
    <w:tmpl w:val="EA6CE89A"/>
    <w:lvl w:ilvl="0" w:tplc="DA3E1F9A">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9E3D3D"/>
    <w:multiLevelType w:val="hybridMultilevel"/>
    <w:tmpl w:val="1BC6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A654F"/>
    <w:multiLevelType w:val="hybridMultilevel"/>
    <w:tmpl w:val="88EAE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C2E05"/>
    <w:multiLevelType w:val="hybridMultilevel"/>
    <w:tmpl w:val="4CBC23B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pStyle w:val="NormalInden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340"/>
        </w:tabs>
        <w:ind w:left="234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C86DAF"/>
    <w:multiLevelType w:val="hybridMultilevel"/>
    <w:tmpl w:val="3BA6B9F8"/>
    <w:lvl w:ilvl="0" w:tplc="E4762B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910010"/>
    <w:multiLevelType w:val="hybridMultilevel"/>
    <w:tmpl w:val="E17E2300"/>
    <w:lvl w:ilvl="0" w:tplc="0AC802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1A4149"/>
    <w:multiLevelType w:val="hybridMultilevel"/>
    <w:tmpl w:val="C4E29A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0C6219"/>
    <w:multiLevelType w:val="hybridMultilevel"/>
    <w:tmpl w:val="5B3C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E35B6"/>
    <w:multiLevelType w:val="hybridMultilevel"/>
    <w:tmpl w:val="E4E235B6"/>
    <w:lvl w:ilvl="0" w:tplc="749C16D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8B1A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AB4C60"/>
    <w:multiLevelType w:val="multilevel"/>
    <w:tmpl w:val="9E9C3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225DFE"/>
    <w:multiLevelType w:val="hybridMultilevel"/>
    <w:tmpl w:val="848E9E3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EAE7777"/>
    <w:multiLevelType w:val="hybridMultilevel"/>
    <w:tmpl w:val="F5A08B08"/>
    <w:lvl w:ilvl="0" w:tplc="08090001">
      <w:start w:val="1"/>
      <w:numFmt w:val="decimal"/>
      <w:pStyle w:val="xxxx"/>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15:restartNumberingAfterBreak="0">
    <w:nsid w:val="5F504314"/>
    <w:multiLevelType w:val="hybridMultilevel"/>
    <w:tmpl w:val="51F0BC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2BE70F3"/>
    <w:multiLevelType w:val="hybridMultilevel"/>
    <w:tmpl w:val="A21EDBA2"/>
    <w:lvl w:ilvl="0" w:tplc="6E9CF9B6">
      <w:start w:val="1"/>
      <w:numFmt w:val="decimal"/>
      <w:pStyle w:val="ListNumber"/>
      <w:lvlText w:val="%1."/>
      <w:lvlJc w:val="left"/>
      <w:pPr>
        <w:ind w:left="360" w:hanging="360"/>
      </w:pPr>
      <w:rPr>
        <w:rFonts w:ascii="Calibri" w:hAnsi="Calibri" w:hint="default"/>
        <w:b w:val="0"/>
        <w:i w:val="0"/>
        <w:caps w:val="0"/>
        <w:strike w:val="0"/>
        <w:dstrike w:val="0"/>
        <w:vanish w:val="0"/>
        <w:sz w:val="22"/>
        <w:vertAlign w:val="baseline"/>
      </w:rPr>
    </w:lvl>
    <w:lvl w:ilvl="1" w:tplc="A13C0E60">
      <w:start w:val="1"/>
      <w:numFmt w:val="lowerLetter"/>
      <w:lvlText w:val="%2."/>
      <w:lvlJc w:val="left"/>
      <w:pPr>
        <w:ind w:left="1156" w:hanging="360"/>
      </w:pPr>
    </w:lvl>
    <w:lvl w:ilvl="2" w:tplc="D80E0C9A" w:tentative="1">
      <w:start w:val="1"/>
      <w:numFmt w:val="lowerRoman"/>
      <w:lvlText w:val="%3."/>
      <w:lvlJc w:val="right"/>
      <w:pPr>
        <w:ind w:left="1876" w:hanging="180"/>
      </w:pPr>
    </w:lvl>
    <w:lvl w:ilvl="3" w:tplc="B1023B16" w:tentative="1">
      <w:start w:val="1"/>
      <w:numFmt w:val="decimal"/>
      <w:lvlText w:val="%4."/>
      <w:lvlJc w:val="left"/>
      <w:pPr>
        <w:ind w:left="2596" w:hanging="360"/>
      </w:pPr>
    </w:lvl>
    <w:lvl w:ilvl="4" w:tplc="21507A12" w:tentative="1">
      <w:start w:val="1"/>
      <w:numFmt w:val="lowerLetter"/>
      <w:lvlText w:val="%5."/>
      <w:lvlJc w:val="left"/>
      <w:pPr>
        <w:ind w:left="3316" w:hanging="360"/>
      </w:pPr>
    </w:lvl>
    <w:lvl w:ilvl="5" w:tplc="7C66B8A2" w:tentative="1">
      <w:start w:val="1"/>
      <w:numFmt w:val="lowerRoman"/>
      <w:lvlText w:val="%6."/>
      <w:lvlJc w:val="right"/>
      <w:pPr>
        <w:ind w:left="4036" w:hanging="180"/>
      </w:pPr>
    </w:lvl>
    <w:lvl w:ilvl="6" w:tplc="BF5E14EA" w:tentative="1">
      <w:start w:val="1"/>
      <w:numFmt w:val="decimal"/>
      <w:lvlText w:val="%7."/>
      <w:lvlJc w:val="left"/>
      <w:pPr>
        <w:ind w:left="4756" w:hanging="360"/>
      </w:pPr>
    </w:lvl>
    <w:lvl w:ilvl="7" w:tplc="C7FCCA3A" w:tentative="1">
      <w:start w:val="1"/>
      <w:numFmt w:val="lowerLetter"/>
      <w:lvlText w:val="%8."/>
      <w:lvlJc w:val="left"/>
      <w:pPr>
        <w:ind w:left="5476" w:hanging="360"/>
      </w:pPr>
    </w:lvl>
    <w:lvl w:ilvl="8" w:tplc="C7EE90B4" w:tentative="1">
      <w:start w:val="1"/>
      <w:numFmt w:val="lowerRoman"/>
      <w:lvlText w:val="%9."/>
      <w:lvlJc w:val="right"/>
      <w:pPr>
        <w:ind w:left="6196" w:hanging="180"/>
      </w:pPr>
    </w:lvl>
  </w:abstractNum>
  <w:abstractNum w:abstractNumId="38" w15:restartNumberingAfterBreak="0">
    <w:nsid w:val="676854E0"/>
    <w:multiLevelType w:val="hybridMultilevel"/>
    <w:tmpl w:val="AB069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0A4A0B"/>
    <w:multiLevelType w:val="multilevel"/>
    <w:tmpl w:val="30B86DAA"/>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decimal"/>
      <w:pStyle w:val="Heading6"/>
      <w:lvlText w:val="%1.%2.%3.%4.%5.%6"/>
      <w:lvlJc w:val="left"/>
      <w:pPr>
        <w:ind w:left="1701" w:hanging="1701"/>
      </w:pPr>
      <w:rPr>
        <w:rFonts w:hint="default"/>
      </w:rPr>
    </w:lvl>
    <w:lvl w:ilvl="6">
      <w:start w:val="1"/>
      <w:numFmt w:val="decimal"/>
      <w:pStyle w:val="Heading7"/>
      <w:lvlText w:val="%1.%2.%3.%4.%5.%6.%7"/>
      <w:lvlJc w:val="left"/>
      <w:pPr>
        <w:ind w:left="4176" w:hanging="1296"/>
      </w:pPr>
      <w:rPr>
        <w:rFonts w:hint="default"/>
      </w:rPr>
    </w:lvl>
    <w:lvl w:ilvl="7">
      <w:start w:val="1"/>
      <w:numFmt w:val="decimal"/>
      <w:pStyle w:val="Heading8"/>
      <w:lvlText w:val="%1.%2.%3.%4.%5.%6.%7.%8"/>
      <w:lvlJc w:val="left"/>
      <w:pPr>
        <w:ind w:left="4320" w:hanging="1440"/>
      </w:pPr>
      <w:rPr>
        <w:rFonts w:hint="default"/>
      </w:rPr>
    </w:lvl>
    <w:lvl w:ilvl="8">
      <w:start w:val="1"/>
      <w:numFmt w:val="decimal"/>
      <w:pStyle w:val="Heading9"/>
      <w:lvlText w:val="%1.%2.%3.%4.%5.%6.%7.%8.%9"/>
      <w:lvlJc w:val="left"/>
      <w:pPr>
        <w:ind w:left="4464" w:hanging="1584"/>
      </w:pPr>
      <w:rPr>
        <w:rFonts w:hint="default"/>
      </w:rPr>
    </w:lvl>
  </w:abstractNum>
  <w:abstractNum w:abstractNumId="40" w15:restartNumberingAfterBreak="0">
    <w:nsid w:val="6B265A6C"/>
    <w:multiLevelType w:val="hybridMultilevel"/>
    <w:tmpl w:val="4AF02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A5436"/>
    <w:multiLevelType w:val="hybridMultilevel"/>
    <w:tmpl w:val="CC94EE1A"/>
    <w:lvl w:ilvl="0" w:tplc="E0EA2656">
      <w:start w:val="1"/>
      <w:numFmt w:val="decimal"/>
      <w:lvlText w:val="%1)"/>
      <w:lvlJc w:val="left"/>
      <w:pPr>
        <w:ind w:left="720" w:hanging="360"/>
      </w:pPr>
    </w:lvl>
    <w:lvl w:ilvl="1" w:tplc="3CDA0222">
      <w:start w:val="1"/>
      <w:numFmt w:val="lowerLetter"/>
      <w:lvlText w:val="%2."/>
      <w:lvlJc w:val="left"/>
      <w:pPr>
        <w:ind w:left="1440" w:hanging="360"/>
      </w:pPr>
    </w:lvl>
    <w:lvl w:ilvl="2" w:tplc="29E0DE8E">
      <w:start w:val="1"/>
      <w:numFmt w:val="lowerRoman"/>
      <w:lvlText w:val="%3."/>
      <w:lvlJc w:val="right"/>
      <w:pPr>
        <w:ind w:left="2160" w:hanging="180"/>
      </w:pPr>
    </w:lvl>
    <w:lvl w:ilvl="3" w:tplc="7E14513E">
      <w:start w:val="1"/>
      <w:numFmt w:val="decimal"/>
      <w:lvlText w:val="%4."/>
      <w:lvlJc w:val="left"/>
      <w:pPr>
        <w:ind w:left="2880" w:hanging="360"/>
      </w:pPr>
    </w:lvl>
    <w:lvl w:ilvl="4" w:tplc="124EB542">
      <w:start w:val="1"/>
      <w:numFmt w:val="lowerLetter"/>
      <w:lvlText w:val="%5."/>
      <w:lvlJc w:val="left"/>
      <w:pPr>
        <w:ind w:left="3600" w:hanging="360"/>
      </w:pPr>
    </w:lvl>
    <w:lvl w:ilvl="5" w:tplc="45D69F4E">
      <w:start w:val="1"/>
      <w:numFmt w:val="lowerRoman"/>
      <w:lvlText w:val="%6."/>
      <w:lvlJc w:val="right"/>
      <w:pPr>
        <w:ind w:left="4320" w:hanging="180"/>
      </w:pPr>
    </w:lvl>
    <w:lvl w:ilvl="6" w:tplc="F0881520">
      <w:start w:val="1"/>
      <w:numFmt w:val="decimal"/>
      <w:lvlText w:val="%7."/>
      <w:lvlJc w:val="left"/>
      <w:pPr>
        <w:ind w:left="5040" w:hanging="360"/>
      </w:pPr>
    </w:lvl>
    <w:lvl w:ilvl="7" w:tplc="D73A5BD2">
      <w:start w:val="1"/>
      <w:numFmt w:val="lowerLetter"/>
      <w:lvlText w:val="%8."/>
      <w:lvlJc w:val="left"/>
      <w:pPr>
        <w:ind w:left="5760" w:hanging="360"/>
      </w:pPr>
    </w:lvl>
    <w:lvl w:ilvl="8" w:tplc="030429C0">
      <w:start w:val="1"/>
      <w:numFmt w:val="lowerRoman"/>
      <w:lvlText w:val="%9."/>
      <w:lvlJc w:val="right"/>
      <w:pPr>
        <w:ind w:left="6480" w:hanging="180"/>
      </w:pPr>
    </w:lvl>
  </w:abstractNum>
  <w:abstractNum w:abstractNumId="42" w15:restartNumberingAfterBreak="0">
    <w:nsid w:val="70F35FF6"/>
    <w:multiLevelType w:val="multilevel"/>
    <w:tmpl w:val="6DB419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CA3011"/>
    <w:multiLevelType w:val="hybridMultilevel"/>
    <w:tmpl w:val="0A581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888782">
    <w:abstractNumId w:val="22"/>
  </w:num>
  <w:num w:numId="2" w16cid:durableId="856651410">
    <w:abstractNumId w:val="16"/>
  </w:num>
  <w:num w:numId="3" w16cid:durableId="859775721">
    <w:abstractNumId w:val="41"/>
  </w:num>
  <w:num w:numId="4" w16cid:durableId="517163649">
    <w:abstractNumId w:val="6"/>
  </w:num>
  <w:num w:numId="5" w16cid:durableId="978341761">
    <w:abstractNumId w:val="5"/>
  </w:num>
  <w:num w:numId="6" w16cid:durableId="542836089">
    <w:abstractNumId w:val="8"/>
  </w:num>
  <w:num w:numId="7" w16cid:durableId="371423169">
    <w:abstractNumId w:val="35"/>
  </w:num>
  <w:num w:numId="8" w16cid:durableId="1516648193">
    <w:abstractNumId w:val="12"/>
  </w:num>
  <w:num w:numId="9" w16cid:durableId="1723823348">
    <w:abstractNumId w:val="37"/>
  </w:num>
  <w:num w:numId="10" w16cid:durableId="1656255904">
    <w:abstractNumId w:val="3"/>
    <w:lvlOverride w:ilvl="0">
      <w:startOverride w:val="1"/>
    </w:lvlOverride>
  </w:num>
  <w:num w:numId="11" w16cid:durableId="1664161147">
    <w:abstractNumId w:val="26"/>
  </w:num>
  <w:num w:numId="12" w16cid:durableId="580531231">
    <w:abstractNumId w:val="10"/>
  </w:num>
  <w:num w:numId="13" w16cid:durableId="1157109932">
    <w:abstractNumId w:val="7"/>
  </w:num>
  <w:num w:numId="14" w16cid:durableId="672759125">
    <w:abstractNumId w:val="42"/>
  </w:num>
  <w:num w:numId="15" w16cid:durableId="1076173331">
    <w:abstractNumId w:val="43"/>
  </w:num>
  <w:num w:numId="16" w16cid:durableId="629289508">
    <w:abstractNumId w:val="11"/>
  </w:num>
  <w:num w:numId="17" w16cid:durableId="1953589012">
    <w:abstractNumId w:val="23"/>
  </w:num>
  <w:num w:numId="18" w16cid:durableId="2004821091">
    <w:abstractNumId w:val="38"/>
  </w:num>
  <w:num w:numId="19" w16cid:durableId="216431097">
    <w:abstractNumId w:val="30"/>
  </w:num>
  <w:num w:numId="20" w16cid:durableId="1451052925">
    <w:abstractNumId w:val="12"/>
  </w:num>
  <w:num w:numId="21" w16cid:durableId="1912306001">
    <w:abstractNumId w:val="36"/>
  </w:num>
  <w:num w:numId="22" w16cid:durableId="293869563">
    <w:abstractNumId w:val="12"/>
  </w:num>
  <w:num w:numId="23" w16cid:durableId="721950661">
    <w:abstractNumId w:val="12"/>
  </w:num>
  <w:num w:numId="24" w16cid:durableId="1209949070">
    <w:abstractNumId w:val="12"/>
  </w:num>
  <w:num w:numId="25" w16cid:durableId="786630941">
    <w:abstractNumId w:val="4"/>
  </w:num>
  <w:num w:numId="26" w16cid:durableId="1628510808">
    <w:abstractNumId w:val="2"/>
  </w:num>
  <w:num w:numId="27" w16cid:durableId="1894121787">
    <w:abstractNumId w:val="1"/>
  </w:num>
  <w:num w:numId="28" w16cid:durableId="825512247">
    <w:abstractNumId w:val="0"/>
  </w:num>
  <w:num w:numId="29" w16cid:durableId="1971745552">
    <w:abstractNumId w:val="21"/>
  </w:num>
  <w:num w:numId="30" w16cid:durableId="183907309">
    <w:abstractNumId w:val="14"/>
  </w:num>
  <w:num w:numId="31" w16cid:durableId="1252004650">
    <w:abstractNumId w:val="40"/>
  </w:num>
  <w:num w:numId="32" w16cid:durableId="1316032284">
    <w:abstractNumId w:val="33"/>
  </w:num>
  <w:num w:numId="33" w16cid:durableId="1453327677">
    <w:abstractNumId w:val="28"/>
  </w:num>
  <w:num w:numId="34" w16cid:durableId="878398618">
    <w:abstractNumId w:val="39"/>
  </w:num>
  <w:num w:numId="35" w16cid:durableId="1038705698">
    <w:abstractNumId w:val="17"/>
  </w:num>
  <w:num w:numId="36" w16cid:durableId="1827671314">
    <w:abstractNumId w:val="19"/>
  </w:num>
  <w:num w:numId="37" w16cid:durableId="293873546">
    <w:abstractNumId w:val="31"/>
  </w:num>
  <w:num w:numId="38" w16cid:durableId="12419817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866240">
    <w:abstractNumId w:val="13"/>
  </w:num>
  <w:num w:numId="40" w16cid:durableId="559559280">
    <w:abstractNumId w:val="24"/>
  </w:num>
  <w:num w:numId="41" w16cid:durableId="1072511138">
    <w:abstractNumId w:val="27"/>
  </w:num>
  <w:num w:numId="42" w16cid:durableId="1148784766">
    <w:abstractNumId w:val="15"/>
  </w:num>
  <w:num w:numId="43" w16cid:durableId="1852066875">
    <w:abstractNumId w:val="20"/>
  </w:num>
  <w:num w:numId="44" w16cid:durableId="907836938">
    <w:abstractNumId w:val="9"/>
  </w:num>
  <w:num w:numId="45" w16cid:durableId="1063987108">
    <w:abstractNumId w:val="32"/>
  </w:num>
  <w:num w:numId="46" w16cid:durableId="505292059">
    <w:abstractNumId w:val="25"/>
  </w:num>
  <w:num w:numId="47" w16cid:durableId="479620165">
    <w:abstractNumId w:val="29"/>
  </w:num>
  <w:num w:numId="48" w16cid:durableId="34164141">
    <w:abstractNumId w:val="18"/>
  </w:num>
  <w:num w:numId="49" w16cid:durableId="1148787305">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ScrollTableNormal"/>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7D"/>
    <w:rsid w:val="0000319D"/>
    <w:rsid w:val="00003412"/>
    <w:rsid w:val="000035CD"/>
    <w:rsid w:val="000057A3"/>
    <w:rsid w:val="00006191"/>
    <w:rsid w:val="00006322"/>
    <w:rsid w:val="00007189"/>
    <w:rsid w:val="00011A0D"/>
    <w:rsid w:val="000130DC"/>
    <w:rsid w:val="000137EE"/>
    <w:rsid w:val="00013ED2"/>
    <w:rsid w:val="00014974"/>
    <w:rsid w:val="00014E40"/>
    <w:rsid w:val="00015970"/>
    <w:rsid w:val="00016D22"/>
    <w:rsid w:val="000201CD"/>
    <w:rsid w:val="000222B0"/>
    <w:rsid w:val="000225FE"/>
    <w:rsid w:val="00024AEF"/>
    <w:rsid w:val="00026E60"/>
    <w:rsid w:val="000303AA"/>
    <w:rsid w:val="00030DF4"/>
    <w:rsid w:val="000338BD"/>
    <w:rsid w:val="00033A4A"/>
    <w:rsid w:val="00036C92"/>
    <w:rsid w:val="00037BBA"/>
    <w:rsid w:val="00041192"/>
    <w:rsid w:val="000423B3"/>
    <w:rsid w:val="00044630"/>
    <w:rsid w:val="00045806"/>
    <w:rsid w:val="00045E05"/>
    <w:rsid w:val="0004772B"/>
    <w:rsid w:val="00050D33"/>
    <w:rsid w:val="000515FD"/>
    <w:rsid w:val="00052444"/>
    <w:rsid w:val="0005380F"/>
    <w:rsid w:val="000549BE"/>
    <w:rsid w:val="000562AB"/>
    <w:rsid w:val="00057FF4"/>
    <w:rsid w:val="00061086"/>
    <w:rsid w:val="0006213A"/>
    <w:rsid w:val="00062895"/>
    <w:rsid w:val="00064788"/>
    <w:rsid w:val="000664CD"/>
    <w:rsid w:val="00066799"/>
    <w:rsid w:val="00067D22"/>
    <w:rsid w:val="00067FDC"/>
    <w:rsid w:val="000704C4"/>
    <w:rsid w:val="00070C04"/>
    <w:rsid w:val="00071D8A"/>
    <w:rsid w:val="00072E13"/>
    <w:rsid w:val="00073CF8"/>
    <w:rsid w:val="00075465"/>
    <w:rsid w:val="000763E1"/>
    <w:rsid w:val="0007761E"/>
    <w:rsid w:val="000815AC"/>
    <w:rsid w:val="000822F2"/>
    <w:rsid w:val="00084D4A"/>
    <w:rsid w:val="00086BAC"/>
    <w:rsid w:val="00087F16"/>
    <w:rsid w:val="0009254F"/>
    <w:rsid w:val="00093E44"/>
    <w:rsid w:val="00094A25"/>
    <w:rsid w:val="000A0864"/>
    <w:rsid w:val="000A17BA"/>
    <w:rsid w:val="000A4942"/>
    <w:rsid w:val="000A64C6"/>
    <w:rsid w:val="000A6B1B"/>
    <w:rsid w:val="000A6BF9"/>
    <w:rsid w:val="000B039B"/>
    <w:rsid w:val="000B0469"/>
    <w:rsid w:val="000B1E1C"/>
    <w:rsid w:val="000B25D5"/>
    <w:rsid w:val="000B3DC8"/>
    <w:rsid w:val="000B554A"/>
    <w:rsid w:val="000B630D"/>
    <w:rsid w:val="000B7281"/>
    <w:rsid w:val="000B72C4"/>
    <w:rsid w:val="000C1BB2"/>
    <w:rsid w:val="000C1E69"/>
    <w:rsid w:val="000C4103"/>
    <w:rsid w:val="000C5223"/>
    <w:rsid w:val="000D1456"/>
    <w:rsid w:val="000D5A92"/>
    <w:rsid w:val="000D68A5"/>
    <w:rsid w:val="000E2144"/>
    <w:rsid w:val="000E54C5"/>
    <w:rsid w:val="000E6D05"/>
    <w:rsid w:val="000F3681"/>
    <w:rsid w:val="000F53BE"/>
    <w:rsid w:val="001058BB"/>
    <w:rsid w:val="001062BC"/>
    <w:rsid w:val="001062DE"/>
    <w:rsid w:val="00106337"/>
    <w:rsid w:val="00106D07"/>
    <w:rsid w:val="0011034A"/>
    <w:rsid w:val="00111E64"/>
    <w:rsid w:val="00113F9B"/>
    <w:rsid w:val="00115CFB"/>
    <w:rsid w:val="00115EA2"/>
    <w:rsid w:val="001163E3"/>
    <w:rsid w:val="0011759F"/>
    <w:rsid w:val="00122E44"/>
    <w:rsid w:val="00123561"/>
    <w:rsid w:val="0012460A"/>
    <w:rsid w:val="00127CF4"/>
    <w:rsid w:val="00130F22"/>
    <w:rsid w:val="001312D6"/>
    <w:rsid w:val="00132D73"/>
    <w:rsid w:val="001331AF"/>
    <w:rsid w:val="001346F6"/>
    <w:rsid w:val="00135874"/>
    <w:rsid w:val="0013613C"/>
    <w:rsid w:val="001366B1"/>
    <w:rsid w:val="00140969"/>
    <w:rsid w:val="00140E1E"/>
    <w:rsid w:val="001416F9"/>
    <w:rsid w:val="00143288"/>
    <w:rsid w:val="00143DFC"/>
    <w:rsid w:val="00144028"/>
    <w:rsid w:val="0014482A"/>
    <w:rsid w:val="00144D99"/>
    <w:rsid w:val="0014555A"/>
    <w:rsid w:val="00150852"/>
    <w:rsid w:val="00152634"/>
    <w:rsid w:val="001528F9"/>
    <w:rsid w:val="00155C02"/>
    <w:rsid w:val="00155C11"/>
    <w:rsid w:val="00156B09"/>
    <w:rsid w:val="0015794E"/>
    <w:rsid w:val="00160782"/>
    <w:rsid w:val="001614FB"/>
    <w:rsid w:val="00161B25"/>
    <w:rsid w:val="001626F9"/>
    <w:rsid w:val="00166684"/>
    <w:rsid w:val="0016730C"/>
    <w:rsid w:val="001700AD"/>
    <w:rsid w:val="001708D9"/>
    <w:rsid w:val="00170D0F"/>
    <w:rsid w:val="00170F8B"/>
    <w:rsid w:val="00171DCF"/>
    <w:rsid w:val="00172C7D"/>
    <w:rsid w:val="001740F5"/>
    <w:rsid w:val="00175A82"/>
    <w:rsid w:val="00175AEC"/>
    <w:rsid w:val="00175C67"/>
    <w:rsid w:val="00176C7F"/>
    <w:rsid w:val="001818DC"/>
    <w:rsid w:val="001849E4"/>
    <w:rsid w:val="0018541D"/>
    <w:rsid w:val="001858E7"/>
    <w:rsid w:val="00185985"/>
    <w:rsid w:val="00186100"/>
    <w:rsid w:val="0018613C"/>
    <w:rsid w:val="00187237"/>
    <w:rsid w:val="001912A2"/>
    <w:rsid w:val="00191935"/>
    <w:rsid w:val="0019320E"/>
    <w:rsid w:val="00194FAF"/>
    <w:rsid w:val="001A0F4A"/>
    <w:rsid w:val="001A1BF6"/>
    <w:rsid w:val="001A2A54"/>
    <w:rsid w:val="001A2E47"/>
    <w:rsid w:val="001A3547"/>
    <w:rsid w:val="001A3612"/>
    <w:rsid w:val="001A3A3E"/>
    <w:rsid w:val="001A4262"/>
    <w:rsid w:val="001A47AE"/>
    <w:rsid w:val="001A5E3D"/>
    <w:rsid w:val="001A7A38"/>
    <w:rsid w:val="001A7BCB"/>
    <w:rsid w:val="001B1154"/>
    <w:rsid w:val="001B163E"/>
    <w:rsid w:val="001B2B50"/>
    <w:rsid w:val="001B4045"/>
    <w:rsid w:val="001B4A53"/>
    <w:rsid w:val="001B691E"/>
    <w:rsid w:val="001B7221"/>
    <w:rsid w:val="001C04FC"/>
    <w:rsid w:val="001C16B7"/>
    <w:rsid w:val="001C1A9C"/>
    <w:rsid w:val="001C35AB"/>
    <w:rsid w:val="001C3823"/>
    <w:rsid w:val="001C4C47"/>
    <w:rsid w:val="001C4DBD"/>
    <w:rsid w:val="001C51E7"/>
    <w:rsid w:val="001C555A"/>
    <w:rsid w:val="001C5926"/>
    <w:rsid w:val="001C6F2F"/>
    <w:rsid w:val="001C7A88"/>
    <w:rsid w:val="001D021C"/>
    <w:rsid w:val="001D3ADF"/>
    <w:rsid w:val="001D57EA"/>
    <w:rsid w:val="001D725F"/>
    <w:rsid w:val="001D7808"/>
    <w:rsid w:val="001E0318"/>
    <w:rsid w:val="001E1127"/>
    <w:rsid w:val="001E125E"/>
    <w:rsid w:val="001E19E6"/>
    <w:rsid w:val="001E1BF6"/>
    <w:rsid w:val="001E28C0"/>
    <w:rsid w:val="001E2DBE"/>
    <w:rsid w:val="001E40DC"/>
    <w:rsid w:val="001E71F2"/>
    <w:rsid w:val="001E758C"/>
    <w:rsid w:val="001F0042"/>
    <w:rsid w:val="001F17C5"/>
    <w:rsid w:val="001F18B0"/>
    <w:rsid w:val="001F3783"/>
    <w:rsid w:val="001F5038"/>
    <w:rsid w:val="001F51CC"/>
    <w:rsid w:val="001F54A5"/>
    <w:rsid w:val="001F59F0"/>
    <w:rsid w:val="001F5E98"/>
    <w:rsid w:val="001F6114"/>
    <w:rsid w:val="00200D43"/>
    <w:rsid w:val="00200E66"/>
    <w:rsid w:val="002013C5"/>
    <w:rsid w:val="00202CBE"/>
    <w:rsid w:val="002042C8"/>
    <w:rsid w:val="002119F5"/>
    <w:rsid w:val="00213F11"/>
    <w:rsid w:val="002159D7"/>
    <w:rsid w:val="0022016F"/>
    <w:rsid w:val="002238EF"/>
    <w:rsid w:val="00225513"/>
    <w:rsid w:val="00227C09"/>
    <w:rsid w:val="00233330"/>
    <w:rsid w:val="00234731"/>
    <w:rsid w:val="00234CAF"/>
    <w:rsid w:val="002369B3"/>
    <w:rsid w:val="002400FE"/>
    <w:rsid w:val="002403CC"/>
    <w:rsid w:val="00240A03"/>
    <w:rsid w:val="00242299"/>
    <w:rsid w:val="00242CD4"/>
    <w:rsid w:val="0024582A"/>
    <w:rsid w:val="002467D0"/>
    <w:rsid w:val="00246CD4"/>
    <w:rsid w:val="00246D77"/>
    <w:rsid w:val="00251657"/>
    <w:rsid w:val="00253E82"/>
    <w:rsid w:val="0025685A"/>
    <w:rsid w:val="00257426"/>
    <w:rsid w:val="00257AB2"/>
    <w:rsid w:val="00261F91"/>
    <w:rsid w:val="00262763"/>
    <w:rsid w:val="00265261"/>
    <w:rsid w:val="00266A1D"/>
    <w:rsid w:val="00267115"/>
    <w:rsid w:val="0027004D"/>
    <w:rsid w:val="00270F07"/>
    <w:rsid w:val="00271365"/>
    <w:rsid w:val="00272E83"/>
    <w:rsid w:val="00274F2A"/>
    <w:rsid w:val="00275FFA"/>
    <w:rsid w:val="00277BCE"/>
    <w:rsid w:val="00277C59"/>
    <w:rsid w:val="00281133"/>
    <w:rsid w:val="0028124E"/>
    <w:rsid w:val="00281BF2"/>
    <w:rsid w:val="00281E73"/>
    <w:rsid w:val="0028266B"/>
    <w:rsid w:val="00284835"/>
    <w:rsid w:val="002860BC"/>
    <w:rsid w:val="00286A38"/>
    <w:rsid w:val="00286CE5"/>
    <w:rsid w:val="0028742E"/>
    <w:rsid w:val="00293BA4"/>
    <w:rsid w:val="00293ED9"/>
    <w:rsid w:val="002A018A"/>
    <w:rsid w:val="002A0CA9"/>
    <w:rsid w:val="002A13A7"/>
    <w:rsid w:val="002A1BCA"/>
    <w:rsid w:val="002A206D"/>
    <w:rsid w:val="002A2088"/>
    <w:rsid w:val="002A21AF"/>
    <w:rsid w:val="002A2E11"/>
    <w:rsid w:val="002A3973"/>
    <w:rsid w:val="002A3AB7"/>
    <w:rsid w:val="002A3D09"/>
    <w:rsid w:val="002A3F71"/>
    <w:rsid w:val="002A5A19"/>
    <w:rsid w:val="002B0269"/>
    <w:rsid w:val="002B2260"/>
    <w:rsid w:val="002B23E3"/>
    <w:rsid w:val="002B321B"/>
    <w:rsid w:val="002B32B8"/>
    <w:rsid w:val="002B518F"/>
    <w:rsid w:val="002B6317"/>
    <w:rsid w:val="002C1D28"/>
    <w:rsid w:val="002C3A2F"/>
    <w:rsid w:val="002C3AC7"/>
    <w:rsid w:val="002C412E"/>
    <w:rsid w:val="002C5AC0"/>
    <w:rsid w:val="002C6C96"/>
    <w:rsid w:val="002D149B"/>
    <w:rsid w:val="002D231C"/>
    <w:rsid w:val="002D2C55"/>
    <w:rsid w:val="002D2FE5"/>
    <w:rsid w:val="002D3AEF"/>
    <w:rsid w:val="002D6801"/>
    <w:rsid w:val="002D7EAF"/>
    <w:rsid w:val="002D7FFC"/>
    <w:rsid w:val="002E02AB"/>
    <w:rsid w:val="002E1C65"/>
    <w:rsid w:val="002E35A7"/>
    <w:rsid w:val="002E4094"/>
    <w:rsid w:val="002E4D30"/>
    <w:rsid w:val="002E5E0E"/>
    <w:rsid w:val="002E5E87"/>
    <w:rsid w:val="002E69EA"/>
    <w:rsid w:val="002E7E66"/>
    <w:rsid w:val="002F02F0"/>
    <w:rsid w:val="002F15D2"/>
    <w:rsid w:val="002F24CB"/>
    <w:rsid w:val="002F658B"/>
    <w:rsid w:val="002F7029"/>
    <w:rsid w:val="00300494"/>
    <w:rsid w:val="0030191A"/>
    <w:rsid w:val="003069CC"/>
    <w:rsid w:val="00307804"/>
    <w:rsid w:val="00310746"/>
    <w:rsid w:val="0031109E"/>
    <w:rsid w:val="0031169E"/>
    <w:rsid w:val="0031263B"/>
    <w:rsid w:val="00312E4A"/>
    <w:rsid w:val="00313BA9"/>
    <w:rsid w:val="00313E34"/>
    <w:rsid w:val="00314942"/>
    <w:rsid w:val="003152FB"/>
    <w:rsid w:val="003167EE"/>
    <w:rsid w:val="003212E2"/>
    <w:rsid w:val="00325551"/>
    <w:rsid w:val="00325C06"/>
    <w:rsid w:val="00334B97"/>
    <w:rsid w:val="00335F1F"/>
    <w:rsid w:val="00336562"/>
    <w:rsid w:val="00337BF7"/>
    <w:rsid w:val="00337DEA"/>
    <w:rsid w:val="0034021E"/>
    <w:rsid w:val="00341320"/>
    <w:rsid w:val="00343462"/>
    <w:rsid w:val="00343D75"/>
    <w:rsid w:val="00344EFF"/>
    <w:rsid w:val="003469F0"/>
    <w:rsid w:val="00347539"/>
    <w:rsid w:val="00350853"/>
    <w:rsid w:val="003513C9"/>
    <w:rsid w:val="00351DB6"/>
    <w:rsid w:val="00352882"/>
    <w:rsid w:val="00352A71"/>
    <w:rsid w:val="00353135"/>
    <w:rsid w:val="0035318F"/>
    <w:rsid w:val="0035362F"/>
    <w:rsid w:val="0035427F"/>
    <w:rsid w:val="00355BC3"/>
    <w:rsid w:val="00356654"/>
    <w:rsid w:val="00357DE2"/>
    <w:rsid w:val="00357FEB"/>
    <w:rsid w:val="00361BF8"/>
    <w:rsid w:val="0036361F"/>
    <w:rsid w:val="003650AA"/>
    <w:rsid w:val="00365695"/>
    <w:rsid w:val="003665D0"/>
    <w:rsid w:val="00367224"/>
    <w:rsid w:val="00370DF2"/>
    <w:rsid w:val="003711C4"/>
    <w:rsid w:val="00372AE8"/>
    <w:rsid w:val="00373420"/>
    <w:rsid w:val="00373EA7"/>
    <w:rsid w:val="00375B70"/>
    <w:rsid w:val="0037739F"/>
    <w:rsid w:val="00381E02"/>
    <w:rsid w:val="00382D60"/>
    <w:rsid w:val="003851DF"/>
    <w:rsid w:val="0038630F"/>
    <w:rsid w:val="003866A7"/>
    <w:rsid w:val="0039289C"/>
    <w:rsid w:val="0039303B"/>
    <w:rsid w:val="00396559"/>
    <w:rsid w:val="003A0365"/>
    <w:rsid w:val="003A065B"/>
    <w:rsid w:val="003A28A0"/>
    <w:rsid w:val="003A41B1"/>
    <w:rsid w:val="003A4F0B"/>
    <w:rsid w:val="003A700F"/>
    <w:rsid w:val="003A7C2D"/>
    <w:rsid w:val="003A7C36"/>
    <w:rsid w:val="003A7F8D"/>
    <w:rsid w:val="003B27B8"/>
    <w:rsid w:val="003B4513"/>
    <w:rsid w:val="003B7726"/>
    <w:rsid w:val="003B78EB"/>
    <w:rsid w:val="003C0085"/>
    <w:rsid w:val="003C0B20"/>
    <w:rsid w:val="003C0D84"/>
    <w:rsid w:val="003C259B"/>
    <w:rsid w:val="003C319B"/>
    <w:rsid w:val="003C4A7D"/>
    <w:rsid w:val="003C5319"/>
    <w:rsid w:val="003C5542"/>
    <w:rsid w:val="003C5BE2"/>
    <w:rsid w:val="003D1D1C"/>
    <w:rsid w:val="003D21EA"/>
    <w:rsid w:val="003D3340"/>
    <w:rsid w:val="003D3AF8"/>
    <w:rsid w:val="003D408F"/>
    <w:rsid w:val="003D4DDC"/>
    <w:rsid w:val="003D4DDD"/>
    <w:rsid w:val="003E304D"/>
    <w:rsid w:val="003E356A"/>
    <w:rsid w:val="003E711E"/>
    <w:rsid w:val="003F2E49"/>
    <w:rsid w:val="003F758F"/>
    <w:rsid w:val="004010BF"/>
    <w:rsid w:val="004016B4"/>
    <w:rsid w:val="00403DA5"/>
    <w:rsid w:val="004049DA"/>
    <w:rsid w:val="00405FD5"/>
    <w:rsid w:val="00414CD1"/>
    <w:rsid w:val="00415976"/>
    <w:rsid w:val="004234E4"/>
    <w:rsid w:val="00426D49"/>
    <w:rsid w:val="00427188"/>
    <w:rsid w:val="00427510"/>
    <w:rsid w:val="0043080B"/>
    <w:rsid w:val="00430B11"/>
    <w:rsid w:val="00432D9C"/>
    <w:rsid w:val="00433F94"/>
    <w:rsid w:val="00434082"/>
    <w:rsid w:val="004354A5"/>
    <w:rsid w:val="00435EBB"/>
    <w:rsid w:val="00435EE7"/>
    <w:rsid w:val="0043702E"/>
    <w:rsid w:val="004421AF"/>
    <w:rsid w:val="0044256D"/>
    <w:rsid w:val="00442DA3"/>
    <w:rsid w:val="00443CDF"/>
    <w:rsid w:val="004441C7"/>
    <w:rsid w:val="004456F5"/>
    <w:rsid w:val="004470B2"/>
    <w:rsid w:val="00447673"/>
    <w:rsid w:val="00447E95"/>
    <w:rsid w:val="004519BF"/>
    <w:rsid w:val="00451E77"/>
    <w:rsid w:val="00454739"/>
    <w:rsid w:val="00454E75"/>
    <w:rsid w:val="00456DC6"/>
    <w:rsid w:val="0045748E"/>
    <w:rsid w:val="00460AA7"/>
    <w:rsid w:val="0046221A"/>
    <w:rsid w:val="00462763"/>
    <w:rsid w:val="004643ED"/>
    <w:rsid w:val="00465D1F"/>
    <w:rsid w:val="00466418"/>
    <w:rsid w:val="0047183F"/>
    <w:rsid w:val="0047214B"/>
    <w:rsid w:val="00473A34"/>
    <w:rsid w:val="00473A51"/>
    <w:rsid w:val="00473EB4"/>
    <w:rsid w:val="004759F8"/>
    <w:rsid w:val="00476544"/>
    <w:rsid w:val="00476CAA"/>
    <w:rsid w:val="004771BA"/>
    <w:rsid w:val="00477FE4"/>
    <w:rsid w:val="00480BAB"/>
    <w:rsid w:val="004810CC"/>
    <w:rsid w:val="00482AA9"/>
    <w:rsid w:val="00482E2A"/>
    <w:rsid w:val="00485EC6"/>
    <w:rsid w:val="004914A6"/>
    <w:rsid w:val="00493B80"/>
    <w:rsid w:val="00494B5A"/>
    <w:rsid w:val="00495779"/>
    <w:rsid w:val="00495861"/>
    <w:rsid w:val="004A002D"/>
    <w:rsid w:val="004A1BAA"/>
    <w:rsid w:val="004A1BBD"/>
    <w:rsid w:val="004A246A"/>
    <w:rsid w:val="004A4FD9"/>
    <w:rsid w:val="004A5784"/>
    <w:rsid w:val="004A6138"/>
    <w:rsid w:val="004A6A4B"/>
    <w:rsid w:val="004A6BA2"/>
    <w:rsid w:val="004A6C04"/>
    <w:rsid w:val="004A72DB"/>
    <w:rsid w:val="004B1E4A"/>
    <w:rsid w:val="004B2BB5"/>
    <w:rsid w:val="004B3018"/>
    <w:rsid w:val="004B4E3F"/>
    <w:rsid w:val="004B67CF"/>
    <w:rsid w:val="004B6B31"/>
    <w:rsid w:val="004C1505"/>
    <w:rsid w:val="004C15AA"/>
    <w:rsid w:val="004C1A92"/>
    <w:rsid w:val="004C1C98"/>
    <w:rsid w:val="004C1CD4"/>
    <w:rsid w:val="004C30FE"/>
    <w:rsid w:val="004C3F28"/>
    <w:rsid w:val="004C6442"/>
    <w:rsid w:val="004C6F54"/>
    <w:rsid w:val="004C7DEB"/>
    <w:rsid w:val="004D0CF9"/>
    <w:rsid w:val="004D1A9B"/>
    <w:rsid w:val="004D275D"/>
    <w:rsid w:val="004D32DB"/>
    <w:rsid w:val="004D49FA"/>
    <w:rsid w:val="004D4AC4"/>
    <w:rsid w:val="004D5FE1"/>
    <w:rsid w:val="004D76D4"/>
    <w:rsid w:val="004E0282"/>
    <w:rsid w:val="004E0FD9"/>
    <w:rsid w:val="004E1373"/>
    <w:rsid w:val="004E2752"/>
    <w:rsid w:val="004E2B45"/>
    <w:rsid w:val="004E442F"/>
    <w:rsid w:val="004E5AB4"/>
    <w:rsid w:val="004E5B28"/>
    <w:rsid w:val="004F083A"/>
    <w:rsid w:val="004F12D3"/>
    <w:rsid w:val="004F4915"/>
    <w:rsid w:val="004F71F4"/>
    <w:rsid w:val="00500136"/>
    <w:rsid w:val="00500D00"/>
    <w:rsid w:val="005070A8"/>
    <w:rsid w:val="005076DF"/>
    <w:rsid w:val="00512211"/>
    <w:rsid w:val="00512F6F"/>
    <w:rsid w:val="005134C2"/>
    <w:rsid w:val="005212DF"/>
    <w:rsid w:val="00523E0A"/>
    <w:rsid w:val="0052577A"/>
    <w:rsid w:val="00526CB4"/>
    <w:rsid w:val="00530718"/>
    <w:rsid w:val="00532117"/>
    <w:rsid w:val="0053543C"/>
    <w:rsid w:val="00537BB6"/>
    <w:rsid w:val="00540A7C"/>
    <w:rsid w:val="00540D67"/>
    <w:rsid w:val="00541AE1"/>
    <w:rsid w:val="00541EB0"/>
    <w:rsid w:val="00541ED2"/>
    <w:rsid w:val="00544550"/>
    <w:rsid w:val="00545A21"/>
    <w:rsid w:val="0054680B"/>
    <w:rsid w:val="005502EF"/>
    <w:rsid w:val="005516F2"/>
    <w:rsid w:val="00551DD1"/>
    <w:rsid w:val="005550CA"/>
    <w:rsid w:val="00557A44"/>
    <w:rsid w:val="005603F4"/>
    <w:rsid w:val="005605B4"/>
    <w:rsid w:val="00561769"/>
    <w:rsid w:val="00561D1D"/>
    <w:rsid w:val="005661CB"/>
    <w:rsid w:val="00570665"/>
    <w:rsid w:val="00572222"/>
    <w:rsid w:val="005731D6"/>
    <w:rsid w:val="00575A58"/>
    <w:rsid w:val="005766F4"/>
    <w:rsid w:val="00576C56"/>
    <w:rsid w:val="0058141C"/>
    <w:rsid w:val="005818EF"/>
    <w:rsid w:val="0058236A"/>
    <w:rsid w:val="00583156"/>
    <w:rsid w:val="00585C47"/>
    <w:rsid w:val="00587A76"/>
    <w:rsid w:val="00590012"/>
    <w:rsid w:val="00592233"/>
    <w:rsid w:val="005930BA"/>
    <w:rsid w:val="00595FCC"/>
    <w:rsid w:val="00596C3B"/>
    <w:rsid w:val="0059794F"/>
    <w:rsid w:val="005A11F7"/>
    <w:rsid w:val="005A38EF"/>
    <w:rsid w:val="005A6ED6"/>
    <w:rsid w:val="005AC519"/>
    <w:rsid w:val="005B11CF"/>
    <w:rsid w:val="005B15A0"/>
    <w:rsid w:val="005B1EC3"/>
    <w:rsid w:val="005B399E"/>
    <w:rsid w:val="005B4557"/>
    <w:rsid w:val="005B5097"/>
    <w:rsid w:val="005B5E0C"/>
    <w:rsid w:val="005B5F77"/>
    <w:rsid w:val="005B7A89"/>
    <w:rsid w:val="005C2FD0"/>
    <w:rsid w:val="005C3284"/>
    <w:rsid w:val="005C32B6"/>
    <w:rsid w:val="005C34D2"/>
    <w:rsid w:val="005C417F"/>
    <w:rsid w:val="005C4244"/>
    <w:rsid w:val="005C4B2F"/>
    <w:rsid w:val="005C52F0"/>
    <w:rsid w:val="005C569F"/>
    <w:rsid w:val="005C64EA"/>
    <w:rsid w:val="005C6AA4"/>
    <w:rsid w:val="005C7A9E"/>
    <w:rsid w:val="005D0CD4"/>
    <w:rsid w:val="005D135A"/>
    <w:rsid w:val="005D1ADF"/>
    <w:rsid w:val="005D2A57"/>
    <w:rsid w:val="005D35C5"/>
    <w:rsid w:val="005D3624"/>
    <w:rsid w:val="005D3EEB"/>
    <w:rsid w:val="005D7D1C"/>
    <w:rsid w:val="005D7F28"/>
    <w:rsid w:val="005E07FE"/>
    <w:rsid w:val="005E22C2"/>
    <w:rsid w:val="005E298F"/>
    <w:rsid w:val="005E3DF2"/>
    <w:rsid w:val="005E50C1"/>
    <w:rsid w:val="005E75A5"/>
    <w:rsid w:val="005E7ABD"/>
    <w:rsid w:val="005F153A"/>
    <w:rsid w:val="005F2CD8"/>
    <w:rsid w:val="005F3711"/>
    <w:rsid w:val="005F619C"/>
    <w:rsid w:val="005F6490"/>
    <w:rsid w:val="005F7F9A"/>
    <w:rsid w:val="006018FE"/>
    <w:rsid w:val="006043DB"/>
    <w:rsid w:val="00604599"/>
    <w:rsid w:val="0060531B"/>
    <w:rsid w:val="006056E0"/>
    <w:rsid w:val="006110FC"/>
    <w:rsid w:val="006124E7"/>
    <w:rsid w:val="006124EA"/>
    <w:rsid w:val="006141D8"/>
    <w:rsid w:val="00615D67"/>
    <w:rsid w:val="006160C7"/>
    <w:rsid w:val="006161F3"/>
    <w:rsid w:val="00616FB7"/>
    <w:rsid w:val="006174EB"/>
    <w:rsid w:val="0062170F"/>
    <w:rsid w:val="00621CE2"/>
    <w:rsid w:val="006257A0"/>
    <w:rsid w:val="00625DE2"/>
    <w:rsid w:val="00626068"/>
    <w:rsid w:val="00626841"/>
    <w:rsid w:val="006270A0"/>
    <w:rsid w:val="00633CE3"/>
    <w:rsid w:val="00635C6C"/>
    <w:rsid w:val="006370D2"/>
    <w:rsid w:val="00637901"/>
    <w:rsid w:val="006379DF"/>
    <w:rsid w:val="00637D66"/>
    <w:rsid w:val="00640A57"/>
    <w:rsid w:val="00641CDC"/>
    <w:rsid w:val="006439CA"/>
    <w:rsid w:val="00645F50"/>
    <w:rsid w:val="00650E84"/>
    <w:rsid w:val="0065156C"/>
    <w:rsid w:val="006516CD"/>
    <w:rsid w:val="00651D0A"/>
    <w:rsid w:val="006520A4"/>
    <w:rsid w:val="00652221"/>
    <w:rsid w:val="00653D22"/>
    <w:rsid w:val="00654E62"/>
    <w:rsid w:val="00654E71"/>
    <w:rsid w:val="00655362"/>
    <w:rsid w:val="006568F9"/>
    <w:rsid w:val="006604B6"/>
    <w:rsid w:val="006628E6"/>
    <w:rsid w:val="00662F71"/>
    <w:rsid w:val="006638F9"/>
    <w:rsid w:val="00666A69"/>
    <w:rsid w:val="00666BFA"/>
    <w:rsid w:val="006709F9"/>
    <w:rsid w:val="00670EB1"/>
    <w:rsid w:val="006710D3"/>
    <w:rsid w:val="00672426"/>
    <w:rsid w:val="00672A12"/>
    <w:rsid w:val="00673182"/>
    <w:rsid w:val="006737C9"/>
    <w:rsid w:val="0067507D"/>
    <w:rsid w:val="00675366"/>
    <w:rsid w:val="00675C9B"/>
    <w:rsid w:val="0068018F"/>
    <w:rsid w:val="006803B3"/>
    <w:rsid w:val="0068042A"/>
    <w:rsid w:val="0068284E"/>
    <w:rsid w:val="006828D3"/>
    <w:rsid w:val="006837B4"/>
    <w:rsid w:val="00685F3B"/>
    <w:rsid w:val="00686FB3"/>
    <w:rsid w:val="00691662"/>
    <w:rsid w:val="00693CA3"/>
    <w:rsid w:val="006973A0"/>
    <w:rsid w:val="006A237C"/>
    <w:rsid w:val="006A52B2"/>
    <w:rsid w:val="006A570C"/>
    <w:rsid w:val="006A7BCB"/>
    <w:rsid w:val="006B3286"/>
    <w:rsid w:val="006B3CFA"/>
    <w:rsid w:val="006B5E2D"/>
    <w:rsid w:val="006B68F6"/>
    <w:rsid w:val="006B70EF"/>
    <w:rsid w:val="006C2341"/>
    <w:rsid w:val="006C60A6"/>
    <w:rsid w:val="006C6378"/>
    <w:rsid w:val="006C6D34"/>
    <w:rsid w:val="006D093A"/>
    <w:rsid w:val="006D1A6F"/>
    <w:rsid w:val="006D2553"/>
    <w:rsid w:val="006D2DD8"/>
    <w:rsid w:val="006D6635"/>
    <w:rsid w:val="006D79FE"/>
    <w:rsid w:val="006E2E50"/>
    <w:rsid w:val="006E32A6"/>
    <w:rsid w:val="006E66AC"/>
    <w:rsid w:val="006E781A"/>
    <w:rsid w:val="006F00A0"/>
    <w:rsid w:val="006F0B2C"/>
    <w:rsid w:val="006F0FE9"/>
    <w:rsid w:val="006F2A52"/>
    <w:rsid w:val="006F3451"/>
    <w:rsid w:val="006F3974"/>
    <w:rsid w:val="006F4B35"/>
    <w:rsid w:val="006F577A"/>
    <w:rsid w:val="006F588F"/>
    <w:rsid w:val="006F6E3D"/>
    <w:rsid w:val="006F7F26"/>
    <w:rsid w:val="00701102"/>
    <w:rsid w:val="00702E53"/>
    <w:rsid w:val="00703059"/>
    <w:rsid w:val="00703257"/>
    <w:rsid w:val="007044A6"/>
    <w:rsid w:val="00705480"/>
    <w:rsid w:val="007054F6"/>
    <w:rsid w:val="00705B08"/>
    <w:rsid w:val="0070723C"/>
    <w:rsid w:val="0071257B"/>
    <w:rsid w:val="00712826"/>
    <w:rsid w:val="007128D8"/>
    <w:rsid w:val="00712C1F"/>
    <w:rsid w:val="007157FD"/>
    <w:rsid w:val="0071680B"/>
    <w:rsid w:val="007174B6"/>
    <w:rsid w:val="0071797C"/>
    <w:rsid w:val="00717A4E"/>
    <w:rsid w:val="007215B1"/>
    <w:rsid w:val="007229D4"/>
    <w:rsid w:val="00725A32"/>
    <w:rsid w:val="00725E9C"/>
    <w:rsid w:val="00727006"/>
    <w:rsid w:val="00730E85"/>
    <w:rsid w:val="007343A0"/>
    <w:rsid w:val="00742F47"/>
    <w:rsid w:val="00743409"/>
    <w:rsid w:val="00743E3C"/>
    <w:rsid w:val="007450E1"/>
    <w:rsid w:val="00745D9E"/>
    <w:rsid w:val="00747D22"/>
    <w:rsid w:val="007509D5"/>
    <w:rsid w:val="00752081"/>
    <w:rsid w:val="00755B17"/>
    <w:rsid w:val="00756685"/>
    <w:rsid w:val="007605DF"/>
    <w:rsid w:val="00761018"/>
    <w:rsid w:val="00762CB5"/>
    <w:rsid w:val="00765255"/>
    <w:rsid w:val="00765A00"/>
    <w:rsid w:val="007722BF"/>
    <w:rsid w:val="00772D8A"/>
    <w:rsid w:val="0077305D"/>
    <w:rsid w:val="007739E7"/>
    <w:rsid w:val="007749FD"/>
    <w:rsid w:val="007777A1"/>
    <w:rsid w:val="00781395"/>
    <w:rsid w:val="007822A0"/>
    <w:rsid w:val="007827A4"/>
    <w:rsid w:val="00784809"/>
    <w:rsid w:val="00784AA4"/>
    <w:rsid w:val="00785E60"/>
    <w:rsid w:val="00791316"/>
    <w:rsid w:val="007938C6"/>
    <w:rsid w:val="00795015"/>
    <w:rsid w:val="00795D32"/>
    <w:rsid w:val="00795DDC"/>
    <w:rsid w:val="00796858"/>
    <w:rsid w:val="007969BE"/>
    <w:rsid w:val="007A08E6"/>
    <w:rsid w:val="007A0B00"/>
    <w:rsid w:val="007A14BC"/>
    <w:rsid w:val="007A2491"/>
    <w:rsid w:val="007A2511"/>
    <w:rsid w:val="007A2BFF"/>
    <w:rsid w:val="007A4FA6"/>
    <w:rsid w:val="007A51FA"/>
    <w:rsid w:val="007A6FD1"/>
    <w:rsid w:val="007B0A2B"/>
    <w:rsid w:val="007B0D46"/>
    <w:rsid w:val="007B37AC"/>
    <w:rsid w:val="007B4884"/>
    <w:rsid w:val="007B56CB"/>
    <w:rsid w:val="007B7029"/>
    <w:rsid w:val="007B7A33"/>
    <w:rsid w:val="007C0026"/>
    <w:rsid w:val="007C04E5"/>
    <w:rsid w:val="007C3857"/>
    <w:rsid w:val="007C3D40"/>
    <w:rsid w:val="007C40DF"/>
    <w:rsid w:val="007C563B"/>
    <w:rsid w:val="007C5FAA"/>
    <w:rsid w:val="007C6306"/>
    <w:rsid w:val="007C68DA"/>
    <w:rsid w:val="007C78BF"/>
    <w:rsid w:val="007C7F35"/>
    <w:rsid w:val="007D192A"/>
    <w:rsid w:val="007D30F5"/>
    <w:rsid w:val="007D4CF4"/>
    <w:rsid w:val="007D7F5F"/>
    <w:rsid w:val="007E0705"/>
    <w:rsid w:val="007E15B7"/>
    <w:rsid w:val="007E17E3"/>
    <w:rsid w:val="007E3745"/>
    <w:rsid w:val="007E4A7A"/>
    <w:rsid w:val="007E4BDF"/>
    <w:rsid w:val="007E4FE3"/>
    <w:rsid w:val="007E54FA"/>
    <w:rsid w:val="007E5503"/>
    <w:rsid w:val="007E5B35"/>
    <w:rsid w:val="007E7902"/>
    <w:rsid w:val="007F1473"/>
    <w:rsid w:val="007F14D6"/>
    <w:rsid w:val="007F18C9"/>
    <w:rsid w:val="007F1DF7"/>
    <w:rsid w:val="007F256B"/>
    <w:rsid w:val="007F2E81"/>
    <w:rsid w:val="007F4388"/>
    <w:rsid w:val="007F43C1"/>
    <w:rsid w:val="007F4F6C"/>
    <w:rsid w:val="007F7BCF"/>
    <w:rsid w:val="00800625"/>
    <w:rsid w:val="00800FC5"/>
    <w:rsid w:val="00801132"/>
    <w:rsid w:val="0080133C"/>
    <w:rsid w:val="00802F62"/>
    <w:rsid w:val="00803746"/>
    <w:rsid w:val="00807486"/>
    <w:rsid w:val="008076BC"/>
    <w:rsid w:val="00807CB8"/>
    <w:rsid w:val="00810D08"/>
    <w:rsid w:val="008110DF"/>
    <w:rsid w:val="0081346C"/>
    <w:rsid w:val="0081394E"/>
    <w:rsid w:val="00814C53"/>
    <w:rsid w:val="0081705F"/>
    <w:rsid w:val="0081757E"/>
    <w:rsid w:val="00817744"/>
    <w:rsid w:val="00821E0B"/>
    <w:rsid w:val="00823290"/>
    <w:rsid w:val="00823E2C"/>
    <w:rsid w:val="008240A1"/>
    <w:rsid w:val="0082446A"/>
    <w:rsid w:val="0082612A"/>
    <w:rsid w:val="008273ED"/>
    <w:rsid w:val="008278BB"/>
    <w:rsid w:val="0082791D"/>
    <w:rsid w:val="00827D9A"/>
    <w:rsid w:val="0083308B"/>
    <w:rsid w:val="00835914"/>
    <w:rsid w:val="00840539"/>
    <w:rsid w:val="00840A1C"/>
    <w:rsid w:val="00842601"/>
    <w:rsid w:val="008431AE"/>
    <w:rsid w:val="00844019"/>
    <w:rsid w:val="00845454"/>
    <w:rsid w:val="00845F3E"/>
    <w:rsid w:val="00846265"/>
    <w:rsid w:val="0084795B"/>
    <w:rsid w:val="00852681"/>
    <w:rsid w:val="008534B7"/>
    <w:rsid w:val="00856393"/>
    <w:rsid w:val="00860972"/>
    <w:rsid w:val="00861B1E"/>
    <w:rsid w:val="0086310B"/>
    <w:rsid w:val="0086465A"/>
    <w:rsid w:val="00866E85"/>
    <w:rsid w:val="00867A3F"/>
    <w:rsid w:val="0087148C"/>
    <w:rsid w:val="00871DC0"/>
    <w:rsid w:val="008737E2"/>
    <w:rsid w:val="008741C6"/>
    <w:rsid w:val="0087667E"/>
    <w:rsid w:val="00880BB7"/>
    <w:rsid w:val="008816E6"/>
    <w:rsid w:val="00882D31"/>
    <w:rsid w:val="008834BB"/>
    <w:rsid w:val="00886A6C"/>
    <w:rsid w:val="00890539"/>
    <w:rsid w:val="00893327"/>
    <w:rsid w:val="0089474F"/>
    <w:rsid w:val="008954FA"/>
    <w:rsid w:val="008971E2"/>
    <w:rsid w:val="00897AA1"/>
    <w:rsid w:val="008A3912"/>
    <w:rsid w:val="008A3A72"/>
    <w:rsid w:val="008A5C61"/>
    <w:rsid w:val="008A6837"/>
    <w:rsid w:val="008A7370"/>
    <w:rsid w:val="008A7DD6"/>
    <w:rsid w:val="008B0204"/>
    <w:rsid w:val="008B17BE"/>
    <w:rsid w:val="008B1AFE"/>
    <w:rsid w:val="008B221D"/>
    <w:rsid w:val="008B388B"/>
    <w:rsid w:val="008B5CB4"/>
    <w:rsid w:val="008C227B"/>
    <w:rsid w:val="008C23A3"/>
    <w:rsid w:val="008C402F"/>
    <w:rsid w:val="008C4532"/>
    <w:rsid w:val="008C5F90"/>
    <w:rsid w:val="008C6A0E"/>
    <w:rsid w:val="008C7DB8"/>
    <w:rsid w:val="008D051F"/>
    <w:rsid w:val="008D1668"/>
    <w:rsid w:val="008D3AF3"/>
    <w:rsid w:val="008D4C4C"/>
    <w:rsid w:val="008D58C9"/>
    <w:rsid w:val="008D5FDE"/>
    <w:rsid w:val="008D6FF9"/>
    <w:rsid w:val="008E01A5"/>
    <w:rsid w:val="008E024C"/>
    <w:rsid w:val="008E0882"/>
    <w:rsid w:val="008E27B8"/>
    <w:rsid w:val="008E35A4"/>
    <w:rsid w:val="008E4526"/>
    <w:rsid w:val="008E4BEF"/>
    <w:rsid w:val="008E5815"/>
    <w:rsid w:val="008E59E3"/>
    <w:rsid w:val="008E5E1E"/>
    <w:rsid w:val="008E6DF7"/>
    <w:rsid w:val="008E728E"/>
    <w:rsid w:val="008F0D2A"/>
    <w:rsid w:val="008F4BF1"/>
    <w:rsid w:val="008F5EFE"/>
    <w:rsid w:val="008F74F2"/>
    <w:rsid w:val="00901694"/>
    <w:rsid w:val="00901AD0"/>
    <w:rsid w:val="00902FC8"/>
    <w:rsid w:val="009031AF"/>
    <w:rsid w:val="00904E75"/>
    <w:rsid w:val="0090507C"/>
    <w:rsid w:val="009061CC"/>
    <w:rsid w:val="00906B84"/>
    <w:rsid w:val="00907257"/>
    <w:rsid w:val="009125BE"/>
    <w:rsid w:val="00913560"/>
    <w:rsid w:val="009151CD"/>
    <w:rsid w:val="0091528A"/>
    <w:rsid w:val="00916C82"/>
    <w:rsid w:val="00921EF6"/>
    <w:rsid w:val="00923752"/>
    <w:rsid w:val="009241ED"/>
    <w:rsid w:val="00927674"/>
    <w:rsid w:val="0093087B"/>
    <w:rsid w:val="00935343"/>
    <w:rsid w:val="00935496"/>
    <w:rsid w:val="00937AEF"/>
    <w:rsid w:val="00937F82"/>
    <w:rsid w:val="0094031D"/>
    <w:rsid w:val="00940877"/>
    <w:rsid w:val="00941E59"/>
    <w:rsid w:val="009420FC"/>
    <w:rsid w:val="009472D2"/>
    <w:rsid w:val="00947D64"/>
    <w:rsid w:val="00952AE7"/>
    <w:rsid w:val="00955813"/>
    <w:rsid w:val="00964746"/>
    <w:rsid w:val="00964A63"/>
    <w:rsid w:val="00964E6E"/>
    <w:rsid w:val="00967283"/>
    <w:rsid w:val="00970A1A"/>
    <w:rsid w:val="009711FE"/>
    <w:rsid w:val="00971910"/>
    <w:rsid w:val="00974DD9"/>
    <w:rsid w:val="0097557B"/>
    <w:rsid w:val="00977F4B"/>
    <w:rsid w:val="00980BB9"/>
    <w:rsid w:val="009810A2"/>
    <w:rsid w:val="00982520"/>
    <w:rsid w:val="009841EF"/>
    <w:rsid w:val="00984464"/>
    <w:rsid w:val="009844F5"/>
    <w:rsid w:val="00985536"/>
    <w:rsid w:val="00990715"/>
    <w:rsid w:val="009911EF"/>
    <w:rsid w:val="00992D58"/>
    <w:rsid w:val="009A05A6"/>
    <w:rsid w:val="009A1F12"/>
    <w:rsid w:val="009A2282"/>
    <w:rsid w:val="009A7DE4"/>
    <w:rsid w:val="009B03D0"/>
    <w:rsid w:val="009B0495"/>
    <w:rsid w:val="009B04FE"/>
    <w:rsid w:val="009B1C4A"/>
    <w:rsid w:val="009B1D70"/>
    <w:rsid w:val="009B3D9E"/>
    <w:rsid w:val="009B5847"/>
    <w:rsid w:val="009C1087"/>
    <w:rsid w:val="009C16EF"/>
    <w:rsid w:val="009C1AE2"/>
    <w:rsid w:val="009C20BA"/>
    <w:rsid w:val="009C2FBE"/>
    <w:rsid w:val="009C3454"/>
    <w:rsid w:val="009C39B0"/>
    <w:rsid w:val="009C4159"/>
    <w:rsid w:val="009C49F2"/>
    <w:rsid w:val="009C52B3"/>
    <w:rsid w:val="009C53FB"/>
    <w:rsid w:val="009C56BF"/>
    <w:rsid w:val="009C5EA4"/>
    <w:rsid w:val="009C7393"/>
    <w:rsid w:val="009C7CAA"/>
    <w:rsid w:val="009D0B59"/>
    <w:rsid w:val="009D5D7F"/>
    <w:rsid w:val="009D5E70"/>
    <w:rsid w:val="009D62FE"/>
    <w:rsid w:val="009D7735"/>
    <w:rsid w:val="009E0800"/>
    <w:rsid w:val="009E093D"/>
    <w:rsid w:val="009E13F2"/>
    <w:rsid w:val="009E15F0"/>
    <w:rsid w:val="009E1ED6"/>
    <w:rsid w:val="009E1F87"/>
    <w:rsid w:val="009E65EA"/>
    <w:rsid w:val="009E6C96"/>
    <w:rsid w:val="009F13D0"/>
    <w:rsid w:val="009F1BED"/>
    <w:rsid w:val="009F1F3B"/>
    <w:rsid w:val="009F405E"/>
    <w:rsid w:val="009F5F97"/>
    <w:rsid w:val="00A0016E"/>
    <w:rsid w:val="00A005C6"/>
    <w:rsid w:val="00A00D46"/>
    <w:rsid w:val="00A01149"/>
    <w:rsid w:val="00A0158E"/>
    <w:rsid w:val="00A03C28"/>
    <w:rsid w:val="00A0773F"/>
    <w:rsid w:val="00A103A2"/>
    <w:rsid w:val="00A11A40"/>
    <w:rsid w:val="00A12722"/>
    <w:rsid w:val="00A1381C"/>
    <w:rsid w:val="00A13E5E"/>
    <w:rsid w:val="00A159E9"/>
    <w:rsid w:val="00A20313"/>
    <w:rsid w:val="00A21CE2"/>
    <w:rsid w:val="00A22B79"/>
    <w:rsid w:val="00A22C18"/>
    <w:rsid w:val="00A2345D"/>
    <w:rsid w:val="00A23ADA"/>
    <w:rsid w:val="00A30F28"/>
    <w:rsid w:val="00A32928"/>
    <w:rsid w:val="00A34873"/>
    <w:rsid w:val="00A36B76"/>
    <w:rsid w:val="00A37591"/>
    <w:rsid w:val="00A37812"/>
    <w:rsid w:val="00A40BC6"/>
    <w:rsid w:val="00A40DA6"/>
    <w:rsid w:val="00A41124"/>
    <w:rsid w:val="00A41AE0"/>
    <w:rsid w:val="00A421A1"/>
    <w:rsid w:val="00A429F3"/>
    <w:rsid w:val="00A43E45"/>
    <w:rsid w:val="00A448AF"/>
    <w:rsid w:val="00A4559D"/>
    <w:rsid w:val="00A45CCB"/>
    <w:rsid w:val="00A47E66"/>
    <w:rsid w:val="00A5157D"/>
    <w:rsid w:val="00A5186D"/>
    <w:rsid w:val="00A53B9F"/>
    <w:rsid w:val="00A553A9"/>
    <w:rsid w:val="00A56DE3"/>
    <w:rsid w:val="00A61BEA"/>
    <w:rsid w:val="00A620C7"/>
    <w:rsid w:val="00A627B6"/>
    <w:rsid w:val="00A65B5E"/>
    <w:rsid w:val="00A66B99"/>
    <w:rsid w:val="00A71F3C"/>
    <w:rsid w:val="00A7222E"/>
    <w:rsid w:val="00A758EC"/>
    <w:rsid w:val="00A75F91"/>
    <w:rsid w:val="00A80586"/>
    <w:rsid w:val="00A835EF"/>
    <w:rsid w:val="00A839CC"/>
    <w:rsid w:val="00A83D1E"/>
    <w:rsid w:val="00A85298"/>
    <w:rsid w:val="00A85585"/>
    <w:rsid w:val="00A863D1"/>
    <w:rsid w:val="00A86A1D"/>
    <w:rsid w:val="00A91E72"/>
    <w:rsid w:val="00A93BC3"/>
    <w:rsid w:val="00A94B0D"/>
    <w:rsid w:val="00A962ED"/>
    <w:rsid w:val="00A977DD"/>
    <w:rsid w:val="00AA205E"/>
    <w:rsid w:val="00AA305F"/>
    <w:rsid w:val="00AA37D3"/>
    <w:rsid w:val="00AA533E"/>
    <w:rsid w:val="00AA5B7F"/>
    <w:rsid w:val="00AA6475"/>
    <w:rsid w:val="00AA74D6"/>
    <w:rsid w:val="00AA787B"/>
    <w:rsid w:val="00AA7CC1"/>
    <w:rsid w:val="00AB3C65"/>
    <w:rsid w:val="00AB4306"/>
    <w:rsid w:val="00AB5002"/>
    <w:rsid w:val="00AB6FB4"/>
    <w:rsid w:val="00AC18FD"/>
    <w:rsid w:val="00AC26A1"/>
    <w:rsid w:val="00AC4FE7"/>
    <w:rsid w:val="00AC68B9"/>
    <w:rsid w:val="00AD27F4"/>
    <w:rsid w:val="00AD367D"/>
    <w:rsid w:val="00AD43D9"/>
    <w:rsid w:val="00AD5508"/>
    <w:rsid w:val="00AD6756"/>
    <w:rsid w:val="00AE08ED"/>
    <w:rsid w:val="00AE0E73"/>
    <w:rsid w:val="00AE25FB"/>
    <w:rsid w:val="00AE280E"/>
    <w:rsid w:val="00AE2904"/>
    <w:rsid w:val="00AE373C"/>
    <w:rsid w:val="00AE374E"/>
    <w:rsid w:val="00AE5AD8"/>
    <w:rsid w:val="00AE6024"/>
    <w:rsid w:val="00AF0845"/>
    <w:rsid w:val="00AF1D7A"/>
    <w:rsid w:val="00AF214C"/>
    <w:rsid w:val="00AF2406"/>
    <w:rsid w:val="00AF41F4"/>
    <w:rsid w:val="00AF439C"/>
    <w:rsid w:val="00AF5416"/>
    <w:rsid w:val="00AF5691"/>
    <w:rsid w:val="00B003EE"/>
    <w:rsid w:val="00B00473"/>
    <w:rsid w:val="00B01674"/>
    <w:rsid w:val="00B019AA"/>
    <w:rsid w:val="00B03C2E"/>
    <w:rsid w:val="00B04CBD"/>
    <w:rsid w:val="00B066B7"/>
    <w:rsid w:val="00B111E1"/>
    <w:rsid w:val="00B114CD"/>
    <w:rsid w:val="00B156EC"/>
    <w:rsid w:val="00B15D18"/>
    <w:rsid w:val="00B1695C"/>
    <w:rsid w:val="00B16DAD"/>
    <w:rsid w:val="00B20BE7"/>
    <w:rsid w:val="00B21702"/>
    <w:rsid w:val="00B21B5E"/>
    <w:rsid w:val="00B255B6"/>
    <w:rsid w:val="00B26CBD"/>
    <w:rsid w:val="00B26CFB"/>
    <w:rsid w:val="00B2726E"/>
    <w:rsid w:val="00B27361"/>
    <w:rsid w:val="00B33C98"/>
    <w:rsid w:val="00B344F3"/>
    <w:rsid w:val="00B363E5"/>
    <w:rsid w:val="00B36E9F"/>
    <w:rsid w:val="00B372C2"/>
    <w:rsid w:val="00B373A1"/>
    <w:rsid w:val="00B4031B"/>
    <w:rsid w:val="00B40415"/>
    <w:rsid w:val="00B41550"/>
    <w:rsid w:val="00B41E02"/>
    <w:rsid w:val="00B4351D"/>
    <w:rsid w:val="00B43D0C"/>
    <w:rsid w:val="00B44290"/>
    <w:rsid w:val="00B4651A"/>
    <w:rsid w:val="00B47FEB"/>
    <w:rsid w:val="00B50060"/>
    <w:rsid w:val="00B51F57"/>
    <w:rsid w:val="00B51FD0"/>
    <w:rsid w:val="00B52998"/>
    <w:rsid w:val="00B53330"/>
    <w:rsid w:val="00B53782"/>
    <w:rsid w:val="00B5468C"/>
    <w:rsid w:val="00B547F8"/>
    <w:rsid w:val="00B5552E"/>
    <w:rsid w:val="00B56F5C"/>
    <w:rsid w:val="00B57E9D"/>
    <w:rsid w:val="00B63A0D"/>
    <w:rsid w:val="00B646D5"/>
    <w:rsid w:val="00B64BA6"/>
    <w:rsid w:val="00B67C47"/>
    <w:rsid w:val="00B706CB"/>
    <w:rsid w:val="00B70B2A"/>
    <w:rsid w:val="00B70F41"/>
    <w:rsid w:val="00B745A3"/>
    <w:rsid w:val="00B75EAA"/>
    <w:rsid w:val="00B7631F"/>
    <w:rsid w:val="00B767AB"/>
    <w:rsid w:val="00B7693E"/>
    <w:rsid w:val="00B77D94"/>
    <w:rsid w:val="00B81BF2"/>
    <w:rsid w:val="00B83D6D"/>
    <w:rsid w:val="00B87221"/>
    <w:rsid w:val="00B87269"/>
    <w:rsid w:val="00B920A0"/>
    <w:rsid w:val="00B92494"/>
    <w:rsid w:val="00B925B1"/>
    <w:rsid w:val="00B92714"/>
    <w:rsid w:val="00B94E07"/>
    <w:rsid w:val="00B95964"/>
    <w:rsid w:val="00B96C1B"/>
    <w:rsid w:val="00B977E6"/>
    <w:rsid w:val="00B97A1B"/>
    <w:rsid w:val="00B97DB3"/>
    <w:rsid w:val="00BA09C5"/>
    <w:rsid w:val="00BA2621"/>
    <w:rsid w:val="00BA2E73"/>
    <w:rsid w:val="00BA36FE"/>
    <w:rsid w:val="00BA48A6"/>
    <w:rsid w:val="00BA4AD3"/>
    <w:rsid w:val="00BA4DCF"/>
    <w:rsid w:val="00BA62CB"/>
    <w:rsid w:val="00BA62D9"/>
    <w:rsid w:val="00BB6BDA"/>
    <w:rsid w:val="00BC2B2F"/>
    <w:rsid w:val="00BC3446"/>
    <w:rsid w:val="00BC481C"/>
    <w:rsid w:val="00BC519F"/>
    <w:rsid w:val="00BC542B"/>
    <w:rsid w:val="00BD099E"/>
    <w:rsid w:val="00BD25DA"/>
    <w:rsid w:val="00BD550D"/>
    <w:rsid w:val="00BD5C55"/>
    <w:rsid w:val="00BD6C93"/>
    <w:rsid w:val="00BD7C3E"/>
    <w:rsid w:val="00BE05B8"/>
    <w:rsid w:val="00BE54FE"/>
    <w:rsid w:val="00BE5924"/>
    <w:rsid w:val="00BE79B4"/>
    <w:rsid w:val="00BE7AAF"/>
    <w:rsid w:val="00BF1B0B"/>
    <w:rsid w:val="00BF3883"/>
    <w:rsid w:val="00BF4296"/>
    <w:rsid w:val="00BF4D19"/>
    <w:rsid w:val="00BF56EF"/>
    <w:rsid w:val="00BF5870"/>
    <w:rsid w:val="00BF7FC7"/>
    <w:rsid w:val="00C0040B"/>
    <w:rsid w:val="00C01E51"/>
    <w:rsid w:val="00C02B20"/>
    <w:rsid w:val="00C031E3"/>
    <w:rsid w:val="00C03414"/>
    <w:rsid w:val="00C0412B"/>
    <w:rsid w:val="00C055B2"/>
    <w:rsid w:val="00C060B6"/>
    <w:rsid w:val="00C07FA7"/>
    <w:rsid w:val="00C10791"/>
    <w:rsid w:val="00C11744"/>
    <w:rsid w:val="00C11C13"/>
    <w:rsid w:val="00C13540"/>
    <w:rsid w:val="00C1384C"/>
    <w:rsid w:val="00C14F4A"/>
    <w:rsid w:val="00C16BBB"/>
    <w:rsid w:val="00C212F7"/>
    <w:rsid w:val="00C23B41"/>
    <w:rsid w:val="00C24B60"/>
    <w:rsid w:val="00C253D5"/>
    <w:rsid w:val="00C2543C"/>
    <w:rsid w:val="00C25E31"/>
    <w:rsid w:val="00C26015"/>
    <w:rsid w:val="00C2637A"/>
    <w:rsid w:val="00C27396"/>
    <w:rsid w:val="00C314FC"/>
    <w:rsid w:val="00C31855"/>
    <w:rsid w:val="00C32486"/>
    <w:rsid w:val="00C331EF"/>
    <w:rsid w:val="00C34B86"/>
    <w:rsid w:val="00C3669D"/>
    <w:rsid w:val="00C36C61"/>
    <w:rsid w:val="00C3724E"/>
    <w:rsid w:val="00C372A5"/>
    <w:rsid w:val="00C405F9"/>
    <w:rsid w:val="00C40778"/>
    <w:rsid w:val="00C42B2C"/>
    <w:rsid w:val="00C42B58"/>
    <w:rsid w:val="00C43085"/>
    <w:rsid w:val="00C43D24"/>
    <w:rsid w:val="00C44EF5"/>
    <w:rsid w:val="00C450E7"/>
    <w:rsid w:val="00C47296"/>
    <w:rsid w:val="00C5037F"/>
    <w:rsid w:val="00C52B3D"/>
    <w:rsid w:val="00C52E06"/>
    <w:rsid w:val="00C532FE"/>
    <w:rsid w:val="00C53FB3"/>
    <w:rsid w:val="00C53FE0"/>
    <w:rsid w:val="00C54E3F"/>
    <w:rsid w:val="00C55A34"/>
    <w:rsid w:val="00C56B06"/>
    <w:rsid w:val="00C56D43"/>
    <w:rsid w:val="00C5737B"/>
    <w:rsid w:val="00C577CC"/>
    <w:rsid w:val="00C61336"/>
    <w:rsid w:val="00C618C4"/>
    <w:rsid w:val="00C6450E"/>
    <w:rsid w:val="00C65CB9"/>
    <w:rsid w:val="00C65CD1"/>
    <w:rsid w:val="00C67FD9"/>
    <w:rsid w:val="00C708B9"/>
    <w:rsid w:val="00C713EA"/>
    <w:rsid w:val="00C7281B"/>
    <w:rsid w:val="00C72DE6"/>
    <w:rsid w:val="00C73400"/>
    <w:rsid w:val="00C7403B"/>
    <w:rsid w:val="00C740ED"/>
    <w:rsid w:val="00C80FA6"/>
    <w:rsid w:val="00C81C11"/>
    <w:rsid w:val="00C8325D"/>
    <w:rsid w:val="00C8390A"/>
    <w:rsid w:val="00C8592D"/>
    <w:rsid w:val="00C9230B"/>
    <w:rsid w:val="00C92662"/>
    <w:rsid w:val="00C95EDC"/>
    <w:rsid w:val="00C9693C"/>
    <w:rsid w:val="00CA1A56"/>
    <w:rsid w:val="00CA45E7"/>
    <w:rsid w:val="00CA4EE1"/>
    <w:rsid w:val="00CB43A4"/>
    <w:rsid w:val="00CB65C0"/>
    <w:rsid w:val="00CC0D45"/>
    <w:rsid w:val="00CC3675"/>
    <w:rsid w:val="00CC3751"/>
    <w:rsid w:val="00CC725E"/>
    <w:rsid w:val="00CC775D"/>
    <w:rsid w:val="00CD0098"/>
    <w:rsid w:val="00CD2D58"/>
    <w:rsid w:val="00CD3925"/>
    <w:rsid w:val="00CD4F65"/>
    <w:rsid w:val="00CD5F94"/>
    <w:rsid w:val="00CD694B"/>
    <w:rsid w:val="00CE0E9D"/>
    <w:rsid w:val="00CE1F9E"/>
    <w:rsid w:val="00CE21F0"/>
    <w:rsid w:val="00CE482F"/>
    <w:rsid w:val="00CE5179"/>
    <w:rsid w:val="00CE65CE"/>
    <w:rsid w:val="00CE7694"/>
    <w:rsid w:val="00CF26BD"/>
    <w:rsid w:val="00CF2E39"/>
    <w:rsid w:val="00CF4B97"/>
    <w:rsid w:val="00CF5488"/>
    <w:rsid w:val="00CF7D02"/>
    <w:rsid w:val="00D041B1"/>
    <w:rsid w:val="00D04B48"/>
    <w:rsid w:val="00D05B49"/>
    <w:rsid w:val="00D0623A"/>
    <w:rsid w:val="00D07F23"/>
    <w:rsid w:val="00D1372E"/>
    <w:rsid w:val="00D151C3"/>
    <w:rsid w:val="00D15695"/>
    <w:rsid w:val="00D20017"/>
    <w:rsid w:val="00D2187C"/>
    <w:rsid w:val="00D22A50"/>
    <w:rsid w:val="00D22E8B"/>
    <w:rsid w:val="00D24B76"/>
    <w:rsid w:val="00D25C19"/>
    <w:rsid w:val="00D262CF"/>
    <w:rsid w:val="00D26CB3"/>
    <w:rsid w:val="00D273B1"/>
    <w:rsid w:val="00D318AF"/>
    <w:rsid w:val="00D31D36"/>
    <w:rsid w:val="00D3779C"/>
    <w:rsid w:val="00D42373"/>
    <w:rsid w:val="00D423CE"/>
    <w:rsid w:val="00D42E60"/>
    <w:rsid w:val="00D43CEA"/>
    <w:rsid w:val="00D455A8"/>
    <w:rsid w:val="00D457C8"/>
    <w:rsid w:val="00D45C3F"/>
    <w:rsid w:val="00D45D75"/>
    <w:rsid w:val="00D463BB"/>
    <w:rsid w:val="00D46A06"/>
    <w:rsid w:val="00D47015"/>
    <w:rsid w:val="00D50CBA"/>
    <w:rsid w:val="00D54AEA"/>
    <w:rsid w:val="00D5507D"/>
    <w:rsid w:val="00D56458"/>
    <w:rsid w:val="00D57F9F"/>
    <w:rsid w:val="00D6037B"/>
    <w:rsid w:val="00D60A58"/>
    <w:rsid w:val="00D60EBC"/>
    <w:rsid w:val="00D611D8"/>
    <w:rsid w:val="00D61C21"/>
    <w:rsid w:val="00D62373"/>
    <w:rsid w:val="00D6299A"/>
    <w:rsid w:val="00D62DE2"/>
    <w:rsid w:val="00D631D8"/>
    <w:rsid w:val="00D6415F"/>
    <w:rsid w:val="00D701F1"/>
    <w:rsid w:val="00D71B6E"/>
    <w:rsid w:val="00D72546"/>
    <w:rsid w:val="00D7472D"/>
    <w:rsid w:val="00D756E0"/>
    <w:rsid w:val="00D76BE4"/>
    <w:rsid w:val="00D77365"/>
    <w:rsid w:val="00D80C9E"/>
    <w:rsid w:val="00D862CE"/>
    <w:rsid w:val="00D94769"/>
    <w:rsid w:val="00D9490E"/>
    <w:rsid w:val="00D95087"/>
    <w:rsid w:val="00D97691"/>
    <w:rsid w:val="00D979A5"/>
    <w:rsid w:val="00DA01E7"/>
    <w:rsid w:val="00DA0FCD"/>
    <w:rsid w:val="00DA474F"/>
    <w:rsid w:val="00DA5028"/>
    <w:rsid w:val="00DA5703"/>
    <w:rsid w:val="00DA6279"/>
    <w:rsid w:val="00DA63B6"/>
    <w:rsid w:val="00DB08FE"/>
    <w:rsid w:val="00DB0B03"/>
    <w:rsid w:val="00DB2DE7"/>
    <w:rsid w:val="00DB36C6"/>
    <w:rsid w:val="00DB5978"/>
    <w:rsid w:val="00DB6747"/>
    <w:rsid w:val="00DC14D0"/>
    <w:rsid w:val="00DC4EA5"/>
    <w:rsid w:val="00DC567D"/>
    <w:rsid w:val="00DC70B9"/>
    <w:rsid w:val="00DD13AB"/>
    <w:rsid w:val="00DD23E0"/>
    <w:rsid w:val="00DD28EE"/>
    <w:rsid w:val="00DD490C"/>
    <w:rsid w:val="00DD522D"/>
    <w:rsid w:val="00DD546B"/>
    <w:rsid w:val="00DD685D"/>
    <w:rsid w:val="00DD7174"/>
    <w:rsid w:val="00DE0AC1"/>
    <w:rsid w:val="00DE19A0"/>
    <w:rsid w:val="00DE2919"/>
    <w:rsid w:val="00DE2EC1"/>
    <w:rsid w:val="00DE4178"/>
    <w:rsid w:val="00DE59AF"/>
    <w:rsid w:val="00DE63C5"/>
    <w:rsid w:val="00DE652B"/>
    <w:rsid w:val="00DF2622"/>
    <w:rsid w:val="00DF4AA3"/>
    <w:rsid w:val="00DF4B7B"/>
    <w:rsid w:val="00DF51C6"/>
    <w:rsid w:val="00DF5478"/>
    <w:rsid w:val="00DF5F0D"/>
    <w:rsid w:val="00DF65A4"/>
    <w:rsid w:val="00DF763C"/>
    <w:rsid w:val="00DF7C53"/>
    <w:rsid w:val="00E02A4C"/>
    <w:rsid w:val="00E03279"/>
    <w:rsid w:val="00E0436B"/>
    <w:rsid w:val="00E05856"/>
    <w:rsid w:val="00E05D92"/>
    <w:rsid w:val="00E06B88"/>
    <w:rsid w:val="00E11AB6"/>
    <w:rsid w:val="00E12554"/>
    <w:rsid w:val="00E12912"/>
    <w:rsid w:val="00E153D9"/>
    <w:rsid w:val="00E2026C"/>
    <w:rsid w:val="00E20C7A"/>
    <w:rsid w:val="00E22415"/>
    <w:rsid w:val="00E23E03"/>
    <w:rsid w:val="00E25D49"/>
    <w:rsid w:val="00E33836"/>
    <w:rsid w:val="00E35C82"/>
    <w:rsid w:val="00E36768"/>
    <w:rsid w:val="00E36BFD"/>
    <w:rsid w:val="00E36C98"/>
    <w:rsid w:val="00E37637"/>
    <w:rsid w:val="00E40759"/>
    <w:rsid w:val="00E4703B"/>
    <w:rsid w:val="00E522D2"/>
    <w:rsid w:val="00E535D6"/>
    <w:rsid w:val="00E55FE7"/>
    <w:rsid w:val="00E62D7E"/>
    <w:rsid w:val="00E63D53"/>
    <w:rsid w:val="00E6478F"/>
    <w:rsid w:val="00E665B9"/>
    <w:rsid w:val="00E66A7E"/>
    <w:rsid w:val="00E70B93"/>
    <w:rsid w:val="00E713F6"/>
    <w:rsid w:val="00E719E0"/>
    <w:rsid w:val="00E71A2E"/>
    <w:rsid w:val="00E763E6"/>
    <w:rsid w:val="00E813B9"/>
    <w:rsid w:val="00E8326C"/>
    <w:rsid w:val="00E869D3"/>
    <w:rsid w:val="00E907D5"/>
    <w:rsid w:val="00E91C6D"/>
    <w:rsid w:val="00E9556D"/>
    <w:rsid w:val="00E96140"/>
    <w:rsid w:val="00E96C90"/>
    <w:rsid w:val="00EA293E"/>
    <w:rsid w:val="00EA3F6B"/>
    <w:rsid w:val="00EA5603"/>
    <w:rsid w:val="00EA5851"/>
    <w:rsid w:val="00EA5A67"/>
    <w:rsid w:val="00EA62E5"/>
    <w:rsid w:val="00EB17BA"/>
    <w:rsid w:val="00EB3566"/>
    <w:rsid w:val="00EB3852"/>
    <w:rsid w:val="00EB4431"/>
    <w:rsid w:val="00EB65A7"/>
    <w:rsid w:val="00EC01B1"/>
    <w:rsid w:val="00EC152A"/>
    <w:rsid w:val="00EC2C8D"/>
    <w:rsid w:val="00EC2D7A"/>
    <w:rsid w:val="00EC3D0F"/>
    <w:rsid w:val="00EC4110"/>
    <w:rsid w:val="00EC7CDB"/>
    <w:rsid w:val="00ED12B8"/>
    <w:rsid w:val="00ED1E5D"/>
    <w:rsid w:val="00ED2103"/>
    <w:rsid w:val="00ED28A3"/>
    <w:rsid w:val="00ED2C74"/>
    <w:rsid w:val="00ED4891"/>
    <w:rsid w:val="00ED6161"/>
    <w:rsid w:val="00ED75C8"/>
    <w:rsid w:val="00ED7F81"/>
    <w:rsid w:val="00EE02BC"/>
    <w:rsid w:val="00EE1801"/>
    <w:rsid w:val="00EE30DB"/>
    <w:rsid w:val="00EE3FF4"/>
    <w:rsid w:val="00EE4BF5"/>
    <w:rsid w:val="00EE5581"/>
    <w:rsid w:val="00EE675C"/>
    <w:rsid w:val="00EF04FA"/>
    <w:rsid w:val="00EF11E0"/>
    <w:rsid w:val="00EF1F35"/>
    <w:rsid w:val="00EF2627"/>
    <w:rsid w:val="00EF517C"/>
    <w:rsid w:val="00EF56E0"/>
    <w:rsid w:val="00EF61E4"/>
    <w:rsid w:val="00EF7D31"/>
    <w:rsid w:val="00EF7E91"/>
    <w:rsid w:val="00F019EC"/>
    <w:rsid w:val="00F01FCF"/>
    <w:rsid w:val="00F02961"/>
    <w:rsid w:val="00F02B82"/>
    <w:rsid w:val="00F03A2A"/>
    <w:rsid w:val="00F05E90"/>
    <w:rsid w:val="00F06A25"/>
    <w:rsid w:val="00F07F78"/>
    <w:rsid w:val="00F11CFA"/>
    <w:rsid w:val="00F12E0C"/>
    <w:rsid w:val="00F20A83"/>
    <w:rsid w:val="00F20C7E"/>
    <w:rsid w:val="00F21C1C"/>
    <w:rsid w:val="00F22C54"/>
    <w:rsid w:val="00F251C2"/>
    <w:rsid w:val="00F25790"/>
    <w:rsid w:val="00F26EA2"/>
    <w:rsid w:val="00F27326"/>
    <w:rsid w:val="00F303BE"/>
    <w:rsid w:val="00F3078A"/>
    <w:rsid w:val="00F31619"/>
    <w:rsid w:val="00F31E91"/>
    <w:rsid w:val="00F3485B"/>
    <w:rsid w:val="00F419CA"/>
    <w:rsid w:val="00F41D5E"/>
    <w:rsid w:val="00F423A3"/>
    <w:rsid w:val="00F430DB"/>
    <w:rsid w:val="00F43AE1"/>
    <w:rsid w:val="00F43B73"/>
    <w:rsid w:val="00F43C36"/>
    <w:rsid w:val="00F46868"/>
    <w:rsid w:val="00F47877"/>
    <w:rsid w:val="00F50295"/>
    <w:rsid w:val="00F51C4D"/>
    <w:rsid w:val="00F55F72"/>
    <w:rsid w:val="00F567B5"/>
    <w:rsid w:val="00F60290"/>
    <w:rsid w:val="00F60299"/>
    <w:rsid w:val="00F6050D"/>
    <w:rsid w:val="00F60B62"/>
    <w:rsid w:val="00F62308"/>
    <w:rsid w:val="00F628D1"/>
    <w:rsid w:val="00F6296A"/>
    <w:rsid w:val="00F63178"/>
    <w:rsid w:val="00F65145"/>
    <w:rsid w:val="00F72269"/>
    <w:rsid w:val="00F73789"/>
    <w:rsid w:val="00F74564"/>
    <w:rsid w:val="00F80358"/>
    <w:rsid w:val="00F80ABB"/>
    <w:rsid w:val="00F80FEA"/>
    <w:rsid w:val="00F81926"/>
    <w:rsid w:val="00F81FC8"/>
    <w:rsid w:val="00F82629"/>
    <w:rsid w:val="00F83989"/>
    <w:rsid w:val="00F85742"/>
    <w:rsid w:val="00F86E53"/>
    <w:rsid w:val="00F879AE"/>
    <w:rsid w:val="00F9018F"/>
    <w:rsid w:val="00F9032F"/>
    <w:rsid w:val="00F92F20"/>
    <w:rsid w:val="00F92FD1"/>
    <w:rsid w:val="00F94FCA"/>
    <w:rsid w:val="00F9592E"/>
    <w:rsid w:val="00F96375"/>
    <w:rsid w:val="00F966F6"/>
    <w:rsid w:val="00F96F01"/>
    <w:rsid w:val="00F96FDE"/>
    <w:rsid w:val="00FA043E"/>
    <w:rsid w:val="00FA0612"/>
    <w:rsid w:val="00FA183E"/>
    <w:rsid w:val="00FA1946"/>
    <w:rsid w:val="00FA27D4"/>
    <w:rsid w:val="00FA287C"/>
    <w:rsid w:val="00FA31A4"/>
    <w:rsid w:val="00FA3931"/>
    <w:rsid w:val="00FA5AF5"/>
    <w:rsid w:val="00FB08D5"/>
    <w:rsid w:val="00FB1719"/>
    <w:rsid w:val="00FB2A91"/>
    <w:rsid w:val="00FB2D3F"/>
    <w:rsid w:val="00FB32CF"/>
    <w:rsid w:val="00FB3AE9"/>
    <w:rsid w:val="00FB5106"/>
    <w:rsid w:val="00FB7A94"/>
    <w:rsid w:val="00FC1DE3"/>
    <w:rsid w:val="00FC368E"/>
    <w:rsid w:val="00FC36B9"/>
    <w:rsid w:val="00FC485E"/>
    <w:rsid w:val="00FC4BB3"/>
    <w:rsid w:val="00FC6652"/>
    <w:rsid w:val="00FD14B2"/>
    <w:rsid w:val="00FD47EE"/>
    <w:rsid w:val="00FD4DC6"/>
    <w:rsid w:val="00FE4B78"/>
    <w:rsid w:val="00FE594D"/>
    <w:rsid w:val="00FE6EC7"/>
    <w:rsid w:val="00FE7C07"/>
    <w:rsid w:val="00FF0C6C"/>
    <w:rsid w:val="00FF2B4B"/>
    <w:rsid w:val="00FF3F7B"/>
    <w:rsid w:val="00FF5D1E"/>
    <w:rsid w:val="00FF724A"/>
    <w:rsid w:val="022A9490"/>
    <w:rsid w:val="02EAA8B8"/>
    <w:rsid w:val="033A0906"/>
    <w:rsid w:val="0370016C"/>
    <w:rsid w:val="03C96287"/>
    <w:rsid w:val="040AEE21"/>
    <w:rsid w:val="0412DBA7"/>
    <w:rsid w:val="0468CA67"/>
    <w:rsid w:val="04981E6A"/>
    <w:rsid w:val="04C6F8ED"/>
    <w:rsid w:val="04C83370"/>
    <w:rsid w:val="04D5D967"/>
    <w:rsid w:val="0585D45B"/>
    <w:rsid w:val="05AEAC08"/>
    <w:rsid w:val="05B9225B"/>
    <w:rsid w:val="05CAC8C2"/>
    <w:rsid w:val="06B5D3E6"/>
    <w:rsid w:val="06CEFC43"/>
    <w:rsid w:val="06DD4760"/>
    <w:rsid w:val="07397B00"/>
    <w:rsid w:val="07765D0A"/>
    <w:rsid w:val="07DA122E"/>
    <w:rsid w:val="07FFD432"/>
    <w:rsid w:val="08F5D5E5"/>
    <w:rsid w:val="0915D1F2"/>
    <w:rsid w:val="09CF8C8C"/>
    <w:rsid w:val="0A7A2FA5"/>
    <w:rsid w:val="0CE93AF1"/>
    <w:rsid w:val="0DA09590"/>
    <w:rsid w:val="0DDCF36E"/>
    <w:rsid w:val="0E45F4D9"/>
    <w:rsid w:val="0EE85945"/>
    <w:rsid w:val="1001FF4C"/>
    <w:rsid w:val="1093290B"/>
    <w:rsid w:val="11B39099"/>
    <w:rsid w:val="11CBF945"/>
    <w:rsid w:val="121FFA07"/>
    <w:rsid w:val="1290236D"/>
    <w:rsid w:val="12F81A8E"/>
    <w:rsid w:val="134F60FA"/>
    <w:rsid w:val="1367C9A6"/>
    <w:rsid w:val="13922CDA"/>
    <w:rsid w:val="13BBCA68"/>
    <w:rsid w:val="14E1930F"/>
    <w:rsid w:val="15CAB0D5"/>
    <w:rsid w:val="15E2F1BC"/>
    <w:rsid w:val="166895B0"/>
    <w:rsid w:val="169F6A68"/>
    <w:rsid w:val="16B5A53D"/>
    <w:rsid w:val="1754C231"/>
    <w:rsid w:val="177B9085"/>
    <w:rsid w:val="17CC6D92"/>
    <w:rsid w:val="18B5611A"/>
    <w:rsid w:val="18F4E2E2"/>
    <w:rsid w:val="18F57F2D"/>
    <w:rsid w:val="199982FA"/>
    <w:rsid w:val="1A2B0BEC"/>
    <w:rsid w:val="1A9840F5"/>
    <w:rsid w:val="1BFB928B"/>
    <w:rsid w:val="1EE436C1"/>
    <w:rsid w:val="1F1ECE64"/>
    <w:rsid w:val="1F46ABB9"/>
    <w:rsid w:val="204F6AB1"/>
    <w:rsid w:val="207AB3D9"/>
    <w:rsid w:val="2096B7EE"/>
    <w:rsid w:val="212F8C70"/>
    <w:rsid w:val="2174E806"/>
    <w:rsid w:val="221B61DD"/>
    <w:rsid w:val="22AA879A"/>
    <w:rsid w:val="22B45E63"/>
    <w:rsid w:val="22CDF27C"/>
    <w:rsid w:val="22D821F7"/>
    <w:rsid w:val="231589D2"/>
    <w:rsid w:val="239EC048"/>
    <w:rsid w:val="240605E1"/>
    <w:rsid w:val="241A1CDC"/>
    <w:rsid w:val="2493F6C3"/>
    <w:rsid w:val="251657CE"/>
    <w:rsid w:val="25172826"/>
    <w:rsid w:val="25185E8C"/>
    <w:rsid w:val="258E5794"/>
    <w:rsid w:val="25D338E7"/>
    <w:rsid w:val="25DBEFBB"/>
    <w:rsid w:val="26A82AF4"/>
    <w:rsid w:val="26BAC648"/>
    <w:rsid w:val="276F0948"/>
    <w:rsid w:val="27751241"/>
    <w:rsid w:val="27A5B871"/>
    <w:rsid w:val="29307F41"/>
    <w:rsid w:val="29AE6EDA"/>
    <w:rsid w:val="2AFAC2CE"/>
    <w:rsid w:val="2B88FF55"/>
    <w:rsid w:val="2BBA5863"/>
    <w:rsid w:val="2C427A6B"/>
    <w:rsid w:val="2C9E3FAB"/>
    <w:rsid w:val="2CD0BCDE"/>
    <w:rsid w:val="2D1394DF"/>
    <w:rsid w:val="2DC0FF22"/>
    <w:rsid w:val="2DF3996C"/>
    <w:rsid w:val="2E061E5E"/>
    <w:rsid w:val="2E10C90E"/>
    <w:rsid w:val="2EB4C215"/>
    <w:rsid w:val="2F01F9C5"/>
    <w:rsid w:val="2F6AB92A"/>
    <w:rsid w:val="2FF6C353"/>
    <w:rsid w:val="31E29CCB"/>
    <w:rsid w:val="332EC9B7"/>
    <w:rsid w:val="3357FBE0"/>
    <w:rsid w:val="3367FFD3"/>
    <w:rsid w:val="337AE8DD"/>
    <w:rsid w:val="3453C9ED"/>
    <w:rsid w:val="351EA6C4"/>
    <w:rsid w:val="36B5E626"/>
    <w:rsid w:val="3851B687"/>
    <w:rsid w:val="38788DE6"/>
    <w:rsid w:val="394A0A79"/>
    <w:rsid w:val="394DE51E"/>
    <w:rsid w:val="3A26A26B"/>
    <w:rsid w:val="3ADEDC65"/>
    <w:rsid w:val="3B85FAC2"/>
    <w:rsid w:val="3D4B79B0"/>
    <w:rsid w:val="3D5E1FD4"/>
    <w:rsid w:val="3DB41E10"/>
    <w:rsid w:val="3F4E1190"/>
    <w:rsid w:val="4061596B"/>
    <w:rsid w:val="40729442"/>
    <w:rsid w:val="4130BAB3"/>
    <w:rsid w:val="428B8434"/>
    <w:rsid w:val="429D1A66"/>
    <w:rsid w:val="4326C8AA"/>
    <w:rsid w:val="43C0AF70"/>
    <w:rsid w:val="4438EAC7"/>
    <w:rsid w:val="44E0BDE2"/>
    <w:rsid w:val="4518A010"/>
    <w:rsid w:val="45E56123"/>
    <w:rsid w:val="45F2E263"/>
    <w:rsid w:val="45FD9CC1"/>
    <w:rsid w:val="461E0A50"/>
    <w:rsid w:val="46288D81"/>
    <w:rsid w:val="4659AB55"/>
    <w:rsid w:val="46F85032"/>
    <w:rsid w:val="472EDFC7"/>
    <w:rsid w:val="47B9DAB1"/>
    <w:rsid w:val="48142C94"/>
    <w:rsid w:val="4820867D"/>
    <w:rsid w:val="494705E6"/>
    <w:rsid w:val="49B1B02D"/>
    <w:rsid w:val="49CA72C6"/>
    <w:rsid w:val="4AD326F7"/>
    <w:rsid w:val="4BE8BDE7"/>
    <w:rsid w:val="4C615BA1"/>
    <w:rsid w:val="4D187467"/>
    <w:rsid w:val="4D8E6D6F"/>
    <w:rsid w:val="4DF9F84C"/>
    <w:rsid w:val="4E0AC7B9"/>
    <w:rsid w:val="4F4D63DC"/>
    <w:rsid w:val="4FCF6FC7"/>
    <w:rsid w:val="50184691"/>
    <w:rsid w:val="50860A1B"/>
    <w:rsid w:val="50C6D4D5"/>
    <w:rsid w:val="50CAE1DC"/>
    <w:rsid w:val="519AC550"/>
    <w:rsid w:val="51A43EA4"/>
    <w:rsid w:val="5284DFA1"/>
    <w:rsid w:val="52B76A88"/>
    <w:rsid w:val="52EDE82C"/>
    <w:rsid w:val="53102E8C"/>
    <w:rsid w:val="533695B1"/>
    <w:rsid w:val="536CA8F3"/>
    <w:rsid w:val="53A33FF5"/>
    <w:rsid w:val="53F5DA53"/>
    <w:rsid w:val="5435ABE1"/>
    <w:rsid w:val="547A093D"/>
    <w:rsid w:val="54A5D547"/>
    <w:rsid w:val="54D26612"/>
    <w:rsid w:val="5501FB5A"/>
    <w:rsid w:val="553F1056"/>
    <w:rsid w:val="556C83BF"/>
    <w:rsid w:val="5636C3C5"/>
    <w:rsid w:val="57099C91"/>
    <w:rsid w:val="57F0DE77"/>
    <w:rsid w:val="5893FCC2"/>
    <w:rsid w:val="58A5CF11"/>
    <w:rsid w:val="596F60A6"/>
    <w:rsid w:val="5A419F72"/>
    <w:rsid w:val="5B027A33"/>
    <w:rsid w:val="5CB8DAB8"/>
    <w:rsid w:val="5DAA6DC8"/>
    <w:rsid w:val="5DBD0833"/>
    <w:rsid w:val="5FCC6B34"/>
    <w:rsid w:val="60A705CA"/>
    <w:rsid w:val="616B2FF2"/>
    <w:rsid w:val="622A6D7F"/>
    <w:rsid w:val="626320C5"/>
    <w:rsid w:val="6296D6ED"/>
    <w:rsid w:val="6307687D"/>
    <w:rsid w:val="63451617"/>
    <w:rsid w:val="63B3CC09"/>
    <w:rsid w:val="63D98B8E"/>
    <w:rsid w:val="65C80675"/>
    <w:rsid w:val="663BACB8"/>
    <w:rsid w:val="6661041B"/>
    <w:rsid w:val="67278225"/>
    <w:rsid w:val="67330EEF"/>
    <w:rsid w:val="67CA0388"/>
    <w:rsid w:val="67D77D19"/>
    <w:rsid w:val="698C75D7"/>
    <w:rsid w:val="6A4F14EF"/>
    <w:rsid w:val="6A7D466A"/>
    <w:rsid w:val="6B0C8E25"/>
    <w:rsid w:val="6BA9CFA9"/>
    <w:rsid w:val="6BECA5B9"/>
    <w:rsid w:val="6C987E9D"/>
    <w:rsid w:val="6CCA1436"/>
    <w:rsid w:val="6D88761A"/>
    <w:rsid w:val="6D9C1B84"/>
    <w:rsid w:val="6F11A9E3"/>
    <w:rsid w:val="711917DC"/>
    <w:rsid w:val="7172815D"/>
    <w:rsid w:val="7263BEA9"/>
    <w:rsid w:val="726F8CA7"/>
    <w:rsid w:val="72B4E83D"/>
    <w:rsid w:val="731A2FC0"/>
    <w:rsid w:val="75909AB7"/>
    <w:rsid w:val="762B7B29"/>
    <w:rsid w:val="766BF4FE"/>
    <w:rsid w:val="7674AE5A"/>
    <w:rsid w:val="768D8DBB"/>
    <w:rsid w:val="76A8383A"/>
    <w:rsid w:val="76D1ED32"/>
    <w:rsid w:val="771EE02A"/>
    <w:rsid w:val="772C6B18"/>
    <w:rsid w:val="77BAED4E"/>
    <w:rsid w:val="77F164CB"/>
    <w:rsid w:val="78D3B18C"/>
    <w:rsid w:val="7A5200D2"/>
    <w:rsid w:val="7B2541A5"/>
    <w:rsid w:val="7B6632D0"/>
    <w:rsid w:val="7C532D55"/>
    <w:rsid w:val="7C5BCA83"/>
    <w:rsid w:val="7DB4D4F9"/>
    <w:rsid w:val="7E57FB2F"/>
    <w:rsid w:val="7F936B45"/>
    <w:rsid w:val="7FEA57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6E25E"/>
  <w15:docId w15:val="{914398F9-A458-4411-9AE7-BDBC90F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904"/>
    <w:pPr>
      <w:spacing w:before="60" w:after="60" w:line="300" w:lineRule="atLeast"/>
    </w:pPr>
  </w:style>
  <w:style w:type="paragraph" w:styleId="Heading1">
    <w:name w:val="heading 1"/>
    <w:basedOn w:val="Normal"/>
    <w:next w:val="Normal"/>
    <w:link w:val="Heading1Char"/>
    <w:uiPriority w:val="9"/>
    <w:qFormat/>
    <w:rsid w:val="00CD694B"/>
    <w:pPr>
      <w:keepNext/>
      <w:keepLines/>
      <w:numPr>
        <w:numId w:val="34"/>
      </w:numPr>
      <w:spacing w:before="540" w:after="240"/>
      <w:outlineLvl w:val="0"/>
    </w:pPr>
    <w:rPr>
      <w:rFonts w:asciiTheme="majorHAnsi" w:eastAsiaTheme="majorEastAsia" w:hAnsiTheme="majorHAnsi" w:cstheme="majorBidi"/>
      <w:b/>
      <w:color w:val="00677F" w:themeColor="text2"/>
      <w:sz w:val="28"/>
      <w:szCs w:val="32"/>
    </w:rPr>
  </w:style>
  <w:style w:type="paragraph" w:styleId="Heading2">
    <w:name w:val="heading 2"/>
    <w:basedOn w:val="Normal"/>
    <w:next w:val="Normal"/>
    <w:link w:val="Heading2Char"/>
    <w:uiPriority w:val="9"/>
    <w:unhideWhenUsed/>
    <w:qFormat/>
    <w:rsid w:val="00CD694B"/>
    <w:pPr>
      <w:keepNext/>
      <w:keepLines/>
      <w:numPr>
        <w:ilvl w:val="1"/>
        <w:numId w:val="34"/>
      </w:numPr>
      <w:spacing w:before="360"/>
      <w:ind w:left="624" w:hanging="624"/>
      <w:outlineLvl w:val="1"/>
    </w:pPr>
    <w:rPr>
      <w:rFonts w:asciiTheme="majorHAnsi" w:eastAsiaTheme="majorEastAsia" w:hAnsiTheme="majorHAnsi" w:cstheme="majorBidi"/>
      <w:b/>
      <w:color w:val="00677F" w:themeColor="accent5"/>
      <w:sz w:val="28"/>
      <w:szCs w:val="26"/>
    </w:rPr>
  </w:style>
  <w:style w:type="paragraph" w:styleId="Heading3">
    <w:name w:val="heading 3"/>
    <w:basedOn w:val="Heading2"/>
    <w:next w:val="Normal"/>
    <w:uiPriority w:val="9"/>
    <w:unhideWhenUsed/>
    <w:qFormat/>
    <w:rsid w:val="00CD694B"/>
    <w:pPr>
      <w:numPr>
        <w:ilvl w:val="2"/>
      </w:numPr>
      <w:outlineLvl w:val="2"/>
    </w:pPr>
    <w:rPr>
      <w:sz w:val="24"/>
      <w:szCs w:val="24"/>
    </w:rPr>
  </w:style>
  <w:style w:type="paragraph" w:styleId="Heading4">
    <w:name w:val="heading 4"/>
    <w:basedOn w:val="Heading3"/>
    <w:next w:val="Normal"/>
    <w:uiPriority w:val="9"/>
    <w:unhideWhenUsed/>
    <w:qFormat/>
    <w:rsid w:val="00CD694B"/>
    <w:pPr>
      <w:numPr>
        <w:ilvl w:val="3"/>
      </w:numPr>
      <w:spacing w:before="240"/>
      <w:outlineLvl w:val="3"/>
    </w:pPr>
    <w:rPr>
      <w:b w:val="0"/>
      <w:iCs/>
    </w:rPr>
  </w:style>
  <w:style w:type="paragraph" w:styleId="Heading5">
    <w:name w:val="heading 5"/>
    <w:basedOn w:val="Heading4"/>
    <w:next w:val="Normal"/>
    <w:uiPriority w:val="9"/>
    <w:unhideWhenUsed/>
    <w:qFormat/>
    <w:rsid w:val="00C67FD9"/>
    <w:pPr>
      <w:numPr>
        <w:ilvl w:val="4"/>
      </w:numPr>
      <w:outlineLvl w:val="4"/>
    </w:pPr>
  </w:style>
  <w:style w:type="paragraph" w:styleId="Heading6">
    <w:name w:val="heading 6"/>
    <w:basedOn w:val="Normal"/>
    <w:next w:val="Normal"/>
    <w:uiPriority w:val="9"/>
    <w:unhideWhenUsed/>
    <w:qFormat/>
    <w:rsid w:val="006043DB"/>
    <w:pPr>
      <w:keepNext/>
      <w:keepLines/>
      <w:numPr>
        <w:ilvl w:val="5"/>
        <w:numId w:val="34"/>
      </w:numPr>
      <w:spacing w:before="40" w:after="0"/>
      <w:outlineLvl w:val="5"/>
    </w:pPr>
    <w:rPr>
      <w:rFonts w:asciiTheme="majorHAnsi" w:eastAsiaTheme="majorEastAsia" w:hAnsiTheme="majorHAnsi" w:cstheme="majorBidi"/>
      <w:color w:val="751811" w:themeColor="accent1" w:themeShade="7F"/>
    </w:rPr>
  </w:style>
  <w:style w:type="paragraph" w:styleId="Heading7">
    <w:name w:val="heading 7"/>
    <w:basedOn w:val="Normal"/>
    <w:next w:val="Normal"/>
    <w:uiPriority w:val="9"/>
    <w:semiHidden/>
    <w:unhideWhenUsed/>
    <w:qFormat/>
    <w:rsid w:val="006043DB"/>
    <w:pPr>
      <w:keepNext/>
      <w:keepLines/>
      <w:numPr>
        <w:ilvl w:val="6"/>
        <w:numId w:val="34"/>
      </w:numPr>
      <w:spacing w:before="40" w:after="0"/>
      <w:outlineLvl w:val="6"/>
    </w:pPr>
    <w:rPr>
      <w:rFonts w:asciiTheme="majorHAnsi" w:eastAsiaTheme="majorEastAsia" w:hAnsiTheme="majorHAnsi" w:cstheme="majorBidi"/>
      <w:i/>
      <w:iCs/>
      <w:color w:val="751811" w:themeColor="accent1" w:themeShade="7F"/>
    </w:rPr>
  </w:style>
  <w:style w:type="paragraph" w:styleId="Heading8">
    <w:name w:val="heading 8"/>
    <w:basedOn w:val="Normal"/>
    <w:next w:val="Normal"/>
    <w:uiPriority w:val="9"/>
    <w:semiHidden/>
    <w:unhideWhenUsed/>
    <w:qFormat/>
    <w:rsid w:val="006043DB"/>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unhideWhenUsed/>
    <w:qFormat/>
    <w:rsid w:val="006043DB"/>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16F2"/>
    <w:pPr>
      <w:tabs>
        <w:tab w:val="center" w:pos="4320"/>
        <w:tab w:val="right" w:pos="8640"/>
      </w:tabs>
    </w:pPr>
  </w:style>
  <w:style w:type="paragraph" w:styleId="Footer">
    <w:name w:val="footer"/>
    <w:basedOn w:val="Normal"/>
    <w:link w:val="FooterChar"/>
    <w:uiPriority w:val="99"/>
    <w:qFormat/>
    <w:rsid w:val="005516F2"/>
    <w:pPr>
      <w:tabs>
        <w:tab w:val="center" w:pos="4320"/>
        <w:tab w:val="right" w:pos="8640"/>
      </w:tabs>
    </w:pPr>
  </w:style>
  <w:style w:type="paragraph" w:styleId="Title">
    <w:name w:val="Title"/>
    <w:basedOn w:val="Normal"/>
    <w:link w:val="TitleChar"/>
    <w:uiPriority w:val="10"/>
    <w:qFormat/>
    <w:rsid w:val="009E13F2"/>
    <w:pPr>
      <w:spacing w:line="240" w:lineRule="auto"/>
      <w:contextualSpacing/>
    </w:pPr>
    <w:rPr>
      <w:rFonts w:eastAsiaTheme="majorEastAsia" w:cstheme="majorBidi"/>
      <w:b/>
      <w:color w:val="171B34" w:themeColor="accent2"/>
      <w:sz w:val="72"/>
      <w:szCs w:val="56"/>
    </w:rPr>
  </w:style>
  <w:style w:type="paragraph" w:styleId="BodyText">
    <w:name w:val="Body Text"/>
    <w:basedOn w:val="Normal"/>
    <w:link w:val="BodyTextChar"/>
    <w:autoRedefine/>
    <w:semiHidden/>
    <w:rsid w:val="00916C82"/>
    <w:pPr>
      <w:spacing w:after="240" w:line="300" w:lineRule="auto"/>
      <w:jc w:val="both"/>
    </w:pPr>
    <w:rPr>
      <w:rFonts w:cs="Arial"/>
      <w:lang w:val="en-US"/>
    </w:rPr>
  </w:style>
  <w:style w:type="character" w:styleId="CommentReference">
    <w:name w:val="annotation reference"/>
    <w:basedOn w:val="DefaultParagraphFont"/>
    <w:uiPriority w:val="99"/>
    <w:semiHidden/>
    <w:rsid w:val="005516F2"/>
    <w:rPr>
      <w:sz w:val="16"/>
      <w:szCs w:val="16"/>
    </w:rPr>
  </w:style>
  <w:style w:type="paragraph" w:styleId="CommentText">
    <w:name w:val="annotation text"/>
    <w:basedOn w:val="Normal"/>
    <w:link w:val="CommentTextChar"/>
    <w:uiPriority w:val="99"/>
    <w:rsid w:val="005516F2"/>
  </w:style>
  <w:style w:type="paragraph" w:styleId="BodyText2">
    <w:name w:val="Body Text 2"/>
    <w:basedOn w:val="Normal"/>
    <w:semiHidden/>
    <w:rsid w:val="005516F2"/>
    <w:rPr>
      <w:szCs w:val="24"/>
    </w:rPr>
  </w:style>
  <w:style w:type="paragraph" w:styleId="BodyText3">
    <w:name w:val="Body Text 3"/>
    <w:basedOn w:val="Normal"/>
    <w:semiHidden/>
    <w:rsid w:val="005516F2"/>
    <w:rPr>
      <w:rFonts w:ascii="Arial" w:hAnsi="Arial" w:cs="Arial"/>
      <w:sz w:val="24"/>
    </w:rPr>
  </w:style>
  <w:style w:type="paragraph" w:styleId="BodyTextIndent">
    <w:name w:val="Body Text Indent"/>
    <w:basedOn w:val="Normal"/>
    <w:link w:val="BodyTextIndentChar"/>
    <w:semiHidden/>
    <w:rsid w:val="005516F2"/>
    <w:pPr>
      <w:ind w:left="2160" w:hanging="2160"/>
      <w:jc w:val="both"/>
    </w:pPr>
    <w:rPr>
      <w:rFonts w:ascii="Arial" w:hAnsi="Arial" w:cs="Arial"/>
      <w:sz w:val="24"/>
    </w:rPr>
  </w:style>
  <w:style w:type="character" w:styleId="PageNumber">
    <w:name w:val="page number"/>
    <w:basedOn w:val="DefaultParagraphFont"/>
    <w:semiHidden/>
    <w:rsid w:val="005516F2"/>
  </w:style>
  <w:style w:type="paragraph" w:styleId="Caption">
    <w:name w:val="caption"/>
    <w:basedOn w:val="Normal"/>
    <w:next w:val="Normal"/>
    <w:uiPriority w:val="35"/>
    <w:unhideWhenUsed/>
    <w:qFormat/>
    <w:rsid w:val="006043DB"/>
    <w:pPr>
      <w:spacing w:after="200" w:line="240" w:lineRule="auto"/>
    </w:pPr>
    <w:rPr>
      <w:i/>
      <w:iCs/>
      <w:color w:val="00677F" w:themeColor="text2"/>
      <w:sz w:val="18"/>
      <w:szCs w:val="18"/>
    </w:rPr>
  </w:style>
  <w:style w:type="paragraph" w:styleId="TOC2">
    <w:name w:val="toc 2"/>
    <w:basedOn w:val="TOC1"/>
    <w:next w:val="Normal"/>
    <w:autoRedefine/>
    <w:uiPriority w:val="39"/>
    <w:qFormat/>
    <w:rsid w:val="008E024C"/>
    <w:pPr>
      <w:tabs>
        <w:tab w:val="left" w:pos="1000"/>
        <w:tab w:val="right" w:leader="dot" w:pos="9072"/>
      </w:tabs>
      <w:spacing w:line="360" w:lineRule="auto"/>
      <w:ind w:left="198"/>
    </w:pPr>
    <w:rPr>
      <w:rFonts w:asciiTheme="majorHAnsi" w:hAnsiTheme="majorHAnsi"/>
      <w:b w:val="0"/>
      <w:bCs/>
    </w:rPr>
  </w:style>
  <w:style w:type="paragraph" w:styleId="TOC1">
    <w:name w:val="toc 1"/>
    <w:basedOn w:val="Normal"/>
    <w:next w:val="Normal"/>
    <w:autoRedefine/>
    <w:uiPriority w:val="39"/>
    <w:qFormat/>
    <w:rsid w:val="00852681"/>
    <w:pPr>
      <w:tabs>
        <w:tab w:val="left" w:pos="601"/>
        <w:tab w:val="right" w:leader="dot" w:pos="9017"/>
      </w:tabs>
    </w:pPr>
    <w:rPr>
      <w:rFonts w:ascii="Segoe UI" w:hAnsi="Segoe UI"/>
      <w:b/>
      <w:noProof/>
      <w:color w:val="171B34" w:themeColor="accent2"/>
      <w:szCs w:val="24"/>
    </w:rPr>
  </w:style>
  <w:style w:type="paragraph" w:styleId="TOC3">
    <w:name w:val="toc 3"/>
    <w:basedOn w:val="Normal"/>
    <w:next w:val="Normal"/>
    <w:autoRedefine/>
    <w:uiPriority w:val="39"/>
    <w:rsid w:val="00C11C13"/>
    <w:pPr>
      <w:tabs>
        <w:tab w:val="left" w:pos="1200"/>
        <w:tab w:val="right" w:leader="dot" w:pos="9017"/>
      </w:tabs>
      <w:spacing w:line="300" w:lineRule="auto"/>
      <w:ind w:left="403"/>
    </w:pPr>
    <w:rPr>
      <w:rFonts w:ascii="Calibri" w:hAnsi="Calibri" w:cs="Arial"/>
      <w:noProof/>
    </w:rPr>
  </w:style>
  <w:style w:type="paragraph" w:styleId="TOC4">
    <w:name w:val="toc 4"/>
    <w:basedOn w:val="Normal"/>
    <w:next w:val="Normal"/>
    <w:autoRedefine/>
    <w:uiPriority w:val="39"/>
    <w:rsid w:val="000C5223"/>
    <w:pPr>
      <w:spacing w:line="300" w:lineRule="auto"/>
      <w:ind w:left="601"/>
    </w:pPr>
    <w:rPr>
      <w:rFonts w:ascii="Calibri" w:hAnsi="Calibri"/>
    </w:rPr>
  </w:style>
  <w:style w:type="paragraph" w:styleId="TOC5">
    <w:name w:val="toc 5"/>
    <w:basedOn w:val="Normal"/>
    <w:next w:val="Normal"/>
    <w:autoRedefine/>
    <w:uiPriority w:val="39"/>
    <w:rsid w:val="005516F2"/>
    <w:pPr>
      <w:ind w:left="800"/>
    </w:pPr>
  </w:style>
  <w:style w:type="paragraph" w:styleId="TOC6">
    <w:name w:val="toc 6"/>
    <w:basedOn w:val="Normal"/>
    <w:next w:val="Normal"/>
    <w:autoRedefine/>
    <w:uiPriority w:val="39"/>
    <w:rsid w:val="005516F2"/>
    <w:pPr>
      <w:ind w:left="1000"/>
    </w:pPr>
  </w:style>
  <w:style w:type="paragraph" w:styleId="TOC7">
    <w:name w:val="toc 7"/>
    <w:basedOn w:val="Normal"/>
    <w:next w:val="Normal"/>
    <w:autoRedefine/>
    <w:uiPriority w:val="39"/>
    <w:rsid w:val="005516F2"/>
    <w:pPr>
      <w:ind w:left="1200"/>
    </w:pPr>
  </w:style>
  <w:style w:type="paragraph" w:styleId="TOC8">
    <w:name w:val="toc 8"/>
    <w:basedOn w:val="Normal"/>
    <w:next w:val="Normal"/>
    <w:autoRedefine/>
    <w:uiPriority w:val="39"/>
    <w:rsid w:val="005516F2"/>
    <w:pPr>
      <w:ind w:left="1400"/>
    </w:pPr>
  </w:style>
  <w:style w:type="paragraph" w:styleId="TOC9">
    <w:name w:val="toc 9"/>
    <w:basedOn w:val="Normal"/>
    <w:next w:val="Normal"/>
    <w:autoRedefine/>
    <w:uiPriority w:val="39"/>
    <w:rsid w:val="005516F2"/>
    <w:pPr>
      <w:ind w:left="1600"/>
    </w:pPr>
  </w:style>
  <w:style w:type="character" w:styleId="Hyperlink">
    <w:name w:val="Hyperlink"/>
    <w:basedOn w:val="DefaultParagraphFont"/>
    <w:uiPriority w:val="99"/>
    <w:rsid w:val="005516F2"/>
    <w:rPr>
      <w:color w:val="0000FF"/>
      <w:u w:val="single"/>
    </w:rPr>
  </w:style>
  <w:style w:type="character" w:styleId="FollowedHyperlink">
    <w:name w:val="FollowedHyperlink"/>
    <w:basedOn w:val="DefaultParagraphFont"/>
    <w:semiHidden/>
    <w:rsid w:val="005516F2"/>
    <w:rPr>
      <w:color w:val="800080"/>
      <w:u w:val="single"/>
    </w:rPr>
  </w:style>
  <w:style w:type="paragraph" w:styleId="ListBullet">
    <w:name w:val="List Bullet"/>
    <w:basedOn w:val="Normal"/>
    <w:autoRedefine/>
    <w:semiHidden/>
    <w:rsid w:val="001F18B0"/>
    <w:pPr>
      <w:numPr>
        <w:numId w:val="4"/>
      </w:numPr>
      <w:spacing w:line="300" w:lineRule="auto"/>
      <w:ind w:left="357" w:hanging="357"/>
      <w:jc w:val="both"/>
    </w:pPr>
    <w:rPr>
      <w:rFonts w:ascii="Arial" w:hAnsi="Arial" w:cs="Arial"/>
      <w:sz w:val="24"/>
    </w:rPr>
  </w:style>
  <w:style w:type="paragraph" w:styleId="ListBullet2">
    <w:name w:val="List Bullet 2"/>
    <w:basedOn w:val="ListBullet"/>
    <w:autoRedefine/>
    <w:semiHidden/>
    <w:rsid w:val="00DB6747"/>
    <w:pPr>
      <w:numPr>
        <w:numId w:val="12"/>
      </w:numPr>
      <w:spacing w:before="0" w:after="120"/>
    </w:pPr>
    <w:rPr>
      <w:rFonts w:ascii="Calibri" w:hAnsi="Calibri" w:cs="Times New Roman"/>
      <w:sz w:val="22"/>
    </w:rPr>
  </w:style>
  <w:style w:type="paragraph" w:customStyle="1" w:styleId="p1">
    <w:name w:val="p1"/>
    <w:basedOn w:val="Normal"/>
    <w:rsid w:val="005516F2"/>
    <w:pPr>
      <w:spacing w:before="100" w:beforeAutospacing="1" w:after="100" w:afterAutospacing="1"/>
    </w:pPr>
    <w:rPr>
      <w:color w:val="000000"/>
      <w:sz w:val="24"/>
      <w:szCs w:val="24"/>
    </w:rPr>
  </w:style>
  <w:style w:type="paragraph" w:styleId="NormalWeb">
    <w:name w:val="Normal (Web)"/>
    <w:basedOn w:val="Normal"/>
    <w:uiPriority w:val="99"/>
    <w:semiHidden/>
    <w:rsid w:val="005516F2"/>
    <w:pPr>
      <w:spacing w:before="100" w:beforeAutospacing="1" w:after="100" w:afterAutospacing="1"/>
    </w:pPr>
    <w:rPr>
      <w:color w:val="000000"/>
      <w:sz w:val="24"/>
      <w:szCs w:val="24"/>
    </w:rPr>
  </w:style>
  <w:style w:type="character" w:customStyle="1" w:styleId="spelle">
    <w:name w:val="spelle"/>
    <w:basedOn w:val="DefaultParagraphFont"/>
    <w:rsid w:val="005516F2"/>
  </w:style>
  <w:style w:type="paragraph" w:styleId="ListNumber">
    <w:name w:val="List Number"/>
    <w:basedOn w:val="Normal"/>
    <w:semiHidden/>
    <w:rsid w:val="006043DB"/>
    <w:pPr>
      <w:numPr>
        <w:numId w:val="9"/>
      </w:numPr>
      <w:spacing w:after="240" w:line="360" w:lineRule="auto"/>
      <w:jc w:val="both"/>
    </w:pPr>
    <w:rPr>
      <w:rFonts w:ascii="Calibri" w:hAnsi="Calibri" w:cs="Arial"/>
      <w:lang w:val="en-US"/>
    </w:rPr>
  </w:style>
  <w:style w:type="paragraph" w:customStyle="1" w:styleId="notetext">
    <w:name w:val="note_text"/>
    <w:basedOn w:val="Normal"/>
    <w:rsid w:val="005516F2"/>
    <w:pPr>
      <w:spacing w:before="100" w:beforeAutospacing="1" w:after="100" w:afterAutospacing="1"/>
    </w:pPr>
    <w:rPr>
      <w:rFonts w:ascii="Arial" w:hAnsi="Arial" w:cs="Arial"/>
      <w:color w:val="000000"/>
      <w:sz w:val="24"/>
      <w:szCs w:val="24"/>
    </w:rPr>
  </w:style>
  <w:style w:type="paragraph" w:styleId="BlockText">
    <w:name w:val="Block Text"/>
    <w:basedOn w:val="Normal"/>
    <w:semiHidden/>
    <w:rsid w:val="005516F2"/>
    <w:pPr>
      <w:spacing w:after="120"/>
      <w:ind w:left="1440" w:right="1440"/>
    </w:pPr>
  </w:style>
  <w:style w:type="paragraph" w:styleId="ListNumber2">
    <w:name w:val="List Number 2"/>
    <w:basedOn w:val="Normal"/>
    <w:uiPriority w:val="99"/>
    <w:rsid w:val="006043DB"/>
    <w:pPr>
      <w:tabs>
        <w:tab w:val="num" w:pos="643"/>
      </w:tabs>
      <w:spacing w:after="240" w:line="360" w:lineRule="auto"/>
      <w:ind w:left="641" w:hanging="357"/>
      <w:jc w:val="both"/>
    </w:pPr>
    <w:rPr>
      <w:rFonts w:ascii="Calibri" w:hAnsi="Calibri"/>
      <w:lang w:val="en-US"/>
    </w:rPr>
  </w:style>
  <w:style w:type="character" w:customStyle="1" w:styleId="notetext1">
    <w:name w:val="note_text1"/>
    <w:basedOn w:val="DefaultParagraphFont"/>
    <w:rsid w:val="005516F2"/>
    <w:rPr>
      <w:rFonts w:ascii="Arial" w:hAnsi="Arial" w:cs="Arial" w:hint="default"/>
      <w:i w:val="0"/>
      <w:iCs w:val="0"/>
      <w:color w:val="000000"/>
      <w:sz w:val="24"/>
      <w:szCs w:val="24"/>
    </w:rPr>
  </w:style>
  <w:style w:type="paragraph" w:customStyle="1" w:styleId="tip">
    <w:name w:val="tip"/>
    <w:basedOn w:val="Normal"/>
    <w:rsid w:val="005516F2"/>
    <w:pPr>
      <w:spacing w:before="100" w:beforeAutospacing="1" w:after="100" w:afterAutospacing="1"/>
    </w:pPr>
    <w:rPr>
      <w:rFonts w:ascii="Verdana" w:hAnsi="Verdana"/>
      <w:color w:val="339999"/>
      <w:sz w:val="24"/>
      <w:szCs w:val="24"/>
    </w:rPr>
  </w:style>
  <w:style w:type="character" w:customStyle="1" w:styleId="note1">
    <w:name w:val="note_1"/>
    <w:basedOn w:val="DefaultParagraphFont"/>
    <w:rsid w:val="005516F2"/>
  </w:style>
  <w:style w:type="paragraph" w:customStyle="1" w:styleId="xxxxxx">
    <w:name w:val="xxxxxx"/>
    <w:basedOn w:val="ListNumber"/>
    <w:rsid w:val="005516F2"/>
    <w:rPr>
      <w:rFonts w:ascii="Verdana" w:hAnsi="Verdana"/>
      <w:color w:val="000099"/>
    </w:rPr>
  </w:style>
  <w:style w:type="paragraph" w:styleId="z-TopofForm">
    <w:name w:val="HTML Top of Form"/>
    <w:basedOn w:val="Normal"/>
    <w:next w:val="Normal"/>
    <w:hidden/>
    <w:rsid w:val="005516F2"/>
    <w:pPr>
      <w:pBdr>
        <w:bottom w:val="single" w:sz="6" w:space="1" w:color="auto"/>
      </w:pBdr>
      <w:jc w:val="center"/>
    </w:pPr>
    <w:rPr>
      <w:rFonts w:ascii="Arial" w:hAnsi="Arial" w:cs="Arial"/>
      <w:vanish/>
      <w:color w:val="000099"/>
      <w:sz w:val="16"/>
      <w:szCs w:val="16"/>
    </w:rPr>
  </w:style>
  <w:style w:type="paragraph" w:styleId="z-BottomofForm">
    <w:name w:val="HTML Bottom of Form"/>
    <w:basedOn w:val="Normal"/>
    <w:next w:val="Normal"/>
    <w:hidden/>
    <w:rsid w:val="005516F2"/>
    <w:pPr>
      <w:pBdr>
        <w:top w:val="single" w:sz="6" w:space="1" w:color="auto"/>
      </w:pBdr>
      <w:jc w:val="center"/>
    </w:pPr>
    <w:rPr>
      <w:rFonts w:ascii="Arial" w:hAnsi="Arial" w:cs="Arial"/>
      <w:vanish/>
      <w:color w:val="000099"/>
      <w:sz w:val="16"/>
      <w:szCs w:val="16"/>
    </w:rPr>
  </w:style>
  <w:style w:type="paragraph" w:styleId="ListBullet3">
    <w:name w:val="List Bullet 3"/>
    <w:basedOn w:val="Normal"/>
    <w:uiPriority w:val="99"/>
    <w:unhideWhenUsed/>
    <w:rsid w:val="00EF7D31"/>
    <w:pPr>
      <w:numPr>
        <w:numId w:val="5"/>
      </w:numPr>
      <w:spacing w:line="300" w:lineRule="auto"/>
      <w:ind w:left="924" w:hanging="357"/>
      <w:contextualSpacing/>
    </w:pPr>
    <w:rPr>
      <w:rFonts w:ascii="Calibri" w:hAnsi="Calibri"/>
    </w:rPr>
  </w:style>
  <w:style w:type="paragraph" w:customStyle="1" w:styleId="listnumber1">
    <w:name w:val="list number 1"/>
    <w:basedOn w:val="BodyText"/>
    <w:rsid w:val="006043DB"/>
  </w:style>
  <w:style w:type="paragraph" w:customStyle="1" w:styleId="Default">
    <w:name w:val="Default"/>
    <w:rsid w:val="00284835"/>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2848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xxx">
    <w:name w:val="xxxxx"/>
    <w:basedOn w:val="xxxxxxx"/>
    <w:rsid w:val="006043DB"/>
  </w:style>
  <w:style w:type="paragraph" w:styleId="NoSpacing">
    <w:name w:val="No Spacing"/>
    <w:basedOn w:val="Normal"/>
    <w:link w:val="NoSpacingChar"/>
    <w:uiPriority w:val="1"/>
    <w:rsid w:val="004B6B31"/>
    <w:pPr>
      <w:spacing w:after="0" w:line="240" w:lineRule="auto"/>
    </w:pPr>
  </w:style>
  <w:style w:type="character" w:customStyle="1" w:styleId="BodyTextChar">
    <w:name w:val="Body Text Char"/>
    <w:basedOn w:val="DefaultParagraphFont"/>
    <w:link w:val="BodyText"/>
    <w:semiHidden/>
    <w:rsid w:val="00916C82"/>
    <w:rPr>
      <w:rFonts w:asciiTheme="minorHAnsi" w:hAnsiTheme="minorHAnsi" w:cs="Arial"/>
      <w:sz w:val="22"/>
      <w:szCs w:val="22"/>
      <w:lang w:val="en-US"/>
    </w:rPr>
  </w:style>
  <w:style w:type="paragraph" w:customStyle="1" w:styleId="Nr">
    <w:name w:val="Nr"/>
    <w:basedOn w:val="BodyText"/>
    <w:rsid w:val="006043DB"/>
  </w:style>
  <w:style w:type="character" w:customStyle="1" w:styleId="Heading2Char">
    <w:name w:val="Heading 2 Char"/>
    <w:basedOn w:val="DefaultParagraphFont"/>
    <w:link w:val="Heading2"/>
    <w:uiPriority w:val="9"/>
    <w:rsid w:val="00CD694B"/>
    <w:rPr>
      <w:rFonts w:asciiTheme="majorHAnsi" w:eastAsiaTheme="majorEastAsia" w:hAnsiTheme="majorHAnsi" w:cstheme="majorBidi"/>
      <w:b/>
      <w:color w:val="00677F" w:themeColor="accent5"/>
      <w:sz w:val="28"/>
      <w:szCs w:val="26"/>
    </w:rPr>
  </w:style>
  <w:style w:type="paragraph" w:styleId="PlainText">
    <w:name w:val="Plain Text"/>
    <w:basedOn w:val="Normal"/>
    <w:link w:val="PlainTextChar"/>
    <w:uiPriority w:val="99"/>
    <w:semiHidden/>
    <w:unhideWhenUsed/>
    <w:rsid w:val="00086BAC"/>
    <w:rPr>
      <w:rFonts w:ascii="Consolas" w:eastAsia="Calibri" w:hAnsi="Consolas"/>
      <w:sz w:val="21"/>
      <w:szCs w:val="21"/>
    </w:rPr>
  </w:style>
  <w:style w:type="character" w:customStyle="1" w:styleId="PlainTextChar">
    <w:name w:val="Plain Text Char"/>
    <w:basedOn w:val="DefaultParagraphFont"/>
    <w:link w:val="PlainText"/>
    <w:uiPriority w:val="99"/>
    <w:semiHidden/>
    <w:rsid w:val="00086BAC"/>
    <w:rPr>
      <w:rFonts w:ascii="Consolas" w:eastAsia="Calibri" w:hAnsi="Consolas" w:cs="Times New Roman"/>
      <w:sz w:val="21"/>
      <w:szCs w:val="21"/>
      <w:lang w:eastAsia="en-US"/>
    </w:rPr>
  </w:style>
  <w:style w:type="paragraph" w:customStyle="1" w:styleId="xxxxxxx">
    <w:name w:val="xxxxxxx"/>
    <w:basedOn w:val="ListNumber2"/>
    <w:rsid w:val="006043DB"/>
    <w:pPr>
      <w:ind w:left="643" w:hanging="360"/>
    </w:pPr>
  </w:style>
  <w:style w:type="character" w:customStyle="1" w:styleId="NoSpacingChar">
    <w:name w:val="No Spacing Char"/>
    <w:basedOn w:val="DefaultParagraphFont"/>
    <w:link w:val="NoSpacing"/>
    <w:uiPriority w:val="1"/>
    <w:rsid w:val="004B6B31"/>
  </w:style>
  <w:style w:type="paragraph" w:styleId="ListBullet4">
    <w:name w:val="List Bullet 4"/>
    <w:basedOn w:val="Normal"/>
    <w:uiPriority w:val="99"/>
    <w:unhideWhenUsed/>
    <w:rsid w:val="00D07F23"/>
    <w:pPr>
      <w:numPr>
        <w:numId w:val="6"/>
      </w:numPr>
      <w:tabs>
        <w:tab w:val="clear" w:pos="1209"/>
        <w:tab w:val="num" w:pos="1276"/>
      </w:tabs>
      <w:spacing w:line="300" w:lineRule="auto"/>
      <w:ind w:left="1276" w:hanging="284"/>
      <w:contextualSpacing/>
    </w:pPr>
    <w:rPr>
      <w:rFonts w:ascii="Calibri" w:hAnsi="Calibri"/>
    </w:rPr>
  </w:style>
  <w:style w:type="paragraph" w:styleId="BalloonText">
    <w:name w:val="Balloon Text"/>
    <w:basedOn w:val="Normal"/>
    <w:link w:val="BalloonTextChar"/>
    <w:uiPriority w:val="99"/>
    <w:semiHidden/>
    <w:unhideWhenUsed/>
    <w:rsid w:val="002B321B"/>
    <w:rPr>
      <w:rFonts w:ascii="Tahoma" w:hAnsi="Tahoma" w:cs="Tahoma"/>
      <w:sz w:val="16"/>
      <w:szCs w:val="16"/>
    </w:rPr>
  </w:style>
  <w:style w:type="character" w:customStyle="1" w:styleId="BalloonTextChar">
    <w:name w:val="Balloon Text Char"/>
    <w:basedOn w:val="DefaultParagraphFont"/>
    <w:link w:val="BalloonText"/>
    <w:uiPriority w:val="99"/>
    <w:semiHidden/>
    <w:rsid w:val="002B321B"/>
    <w:rPr>
      <w:rFonts w:ascii="Tahoma" w:hAnsi="Tahoma" w:cs="Tahoma"/>
      <w:sz w:val="16"/>
      <w:szCs w:val="16"/>
      <w:lang w:eastAsia="en-US"/>
    </w:rPr>
  </w:style>
  <w:style w:type="paragraph" w:styleId="Index1">
    <w:name w:val="index 1"/>
    <w:basedOn w:val="Normal"/>
    <w:next w:val="Normal"/>
    <w:autoRedefine/>
    <w:uiPriority w:val="99"/>
    <w:unhideWhenUsed/>
    <w:rsid w:val="00EF7E91"/>
    <w:pPr>
      <w:tabs>
        <w:tab w:val="right" w:leader="dot" w:pos="4143"/>
      </w:tabs>
      <w:spacing w:after="120"/>
      <w:ind w:left="198" w:hanging="198"/>
    </w:pPr>
    <w:rPr>
      <w:rFonts w:ascii="Calibri" w:hAnsi="Calibri"/>
      <w:noProof/>
    </w:rPr>
  </w:style>
  <w:style w:type="paragraph" w:styleId="Index2">
    <w:name w:val="index 2"/>
    <w:basedOn w:val="Normal"/>
    <w:next w:val="Normal"/>
    <w:autoRedefine/>
    <w:uiPriority w:val="99"/>
    <w:unhideWhenUsed/>
    <w:rsid w:val="006161F3"/>
    <w:pPr>
      <w:spacing w:after="120"/>
      <w:ind w:left="396" w:hanging="198"/>
    </w:pPr>
    <w:rPr>
      <w:rFonts w:ascii="Calibri" w:hAnsi="Calibri"/>
    </w:rPr>
  </w:style>
  <w:style w:type="paragraph" w:styleId="Index3">
    <w:name w:val="index 3"/>
    <w:basedOn w:val="Normal"/>
    <w:next w:val="Normal"/>
    <w:autoRedefine/>
    <w:uiPriority w:val="99"/>
    <w:unhideWhenUsed/>
    <w:rsid w:val="007E17E3"/>
    <w:pPr>
      <w:ind w:left="600" w:hanging="200"/>
    </w:pPr>
    <w:rPr>
      <w:rFonts w:ascii="Calibri" w:hAnsi="Calibri"/>
    </w:rPr>
  </w:style>
  <w:style w:type="paragraph" w:styleId="Index4">
    <w:name w:val="index 4"/>
    <w:basedOn w:val="Normal"/>
    <w:next w:val="Normal"/>
    <w:autoRedefine/>
    <w:uiPriority w:val="99"/>
    <w:unhideWhenUsed/>
    <w:rsid w:val="007E17E3"/>
    <w:pPr>
      <w:ind w:left="800" w:hanging="200"/>
    </w:pPr>
    <w:rPr>
      <w:rFonts w:ascii="Calibri" w:hAnsi="Calibri"/>
    </w:rPr>
  </w:style>
  <w:style w:type="paragraph" w:styleId="Index5">
    <w:name w:val="index 5"/>
    <w:basedOn w:val="Normal"/>
    <w:next w:val="Normal"/>
    <w:autoRedefine/>
    <w:uiPriority w:val="99"/>
    <w:unhideWhenUsed/>
    <w:rsid w:val="007E17E3"/>
    <w:pPr>
      <w:ind w:left="1000" w:hanging="200"/>
    </w:pPr>
    <w:rPr>
      <w:rFonts w:ascii="Calibri" w:hAnsi="Calibri"/>
    </w:rPr>
  </w:style>
  <w:style w:type="paragraph" w:styleId="Index6">
    <w:name w:val="index 6"/>
    <w:basedOn w:val="Normal"/>
    <w:next w:val="Normal"/>
    <w:autoRedefine/>
    <w:uiPriority w:val="99"/>
    <w:unhideWhenUsed/>
    <w:rsid w:val="007E17E3"/>
    <w:pPr>
      <w:ind w:left="1200" w:hanging="200"/>
    </w:pPr>
    <w:rPr>
      <w:rFonts w:ascii="Calibri" w:hAnsi="Calibri"/>
    </w:rPr>
  </w:style>
  <w:style w:type="paragraph" w:styleId="Index7">
    <w:name w:val="index 7"/>
    <w:basedOn w:val="Normal"/>
    <w:next w:val="Normal"/>
    <w:autoRedefine/>
    <w:uiPriority w:val="99"/>
    <w:unhideWhenUsed/>
    <w:rsid w:val="007E17E3"/>
    <w:pPr>
      <w:ind w:left="1400" w:hanging="200"/>
    </w:pPr>
    <w:rPr>
      <w:rFonts w:ascii="Calibri" w:hAnsi="Calibri"/>
    </w:rPr>
  </w:style>
  <w:style w:type="paragraph" w:styleId="Index8">
    <w:name w:val="index 8"/>
    <w:basedOn w:val="Normal"/>
    <w:next w:val="Normal"/>
    <w:autoRedefine/>
    <w:uiPriority w:val="99"/>
    <w:unhideWhenUsed/>
    <w:rsid w:val="007E17E3"/>
    <w:pPr>
      <w:ind w:left="1600" w:hanging="200"/>
    </w:pPr>
    <w:rPr>
      <w:rFonts w:ascii="Calibri" w:hAnsi="Calibri"/>
    </w:rPr>
  </w:style>
  <w:style w:type="paragraph" w:styleId="Index9">
    <w:name w:val="index 9"/>
    <w:basedOn w:val="Normal"/>
    <w:next w:val="Normal"/>
    <w:autoRedefine/>
    <w:uiPriority w:val="99"/>
    <w:unhideWhenUsed/>
    <w:rsid w:val="007E17E3"/>
    <w:pPr>
      <w:ind w:left="1800" w:hanging="200"/>
    </w:pPr>
    <w:rPr>
      <w:rFonts w:ascii="Calibri" w:hAnsi="Calibri"/>
    </w:rPr>
  </w:style>
  <w:style w:type="paragraph" w:styleId="IndexHeading">
    <w:name w:val="index heading"/>
    <w:basedOn w:val="Normal"/>
    <w:next w:val="Index1"/>
    <w:uiPriority w:val="99"/>
    <w:unhideWhenUsed/>
    <w:rsid w:val="00FB7A94"/>
    <w:pPr>
      <w:keepNext/>
      <w:tabs>
        <w:tab w:val="right" w:leader="dot" w:pos="4143"/>
      </w:tabs>
      <w:spacing w:after="240"/>
    </w:pPr>
    <w:rPr>
      <w:rFonts w:ascii="Calibri" w:hAnsi="Calibri"/>
      <w:b/>
      <w:bCs/>
      <w:i/>
      <w:iCs/>
      <w:noProof/>
    </w:rPr>
  </w:style>
  <w:style w:type="character" w:customStyle="1" w:styleId="BodyTextIndentChar">
    <w:name w:val="Body Text Indent Char"/>
    <w:basedOn w:val="DefaultParagraphFont"/>
    <w:link w:val="BodyTextIndent"/>
    <w:semiHidden/>
    <w:rsid w:val="00FB7A94"/>
    <w:rPr>
      <w:rFonts w:ascii="Arial" w:hAnsi="Arial" w:cs="Arial"/>
      <w:sz w:val="24"/>
      <w:lang w:eastAsia="en-US"/>
    </w:rPr>
  </w:style>
  <w:style w:type="character" w:customStyle="1" w:styleId="CommentTextChar">
    <w:name w:val="Comment Text Char"/>
    <w:basedOn w:val="DefaultParagraphFont"/>
    <w:link w:val="CommentText"/>
    <w:uiPriority w:val="99"/>
    <w:rsid w:val="00FB7A94"/>
    <w:rPr>
      <w:lang w:eastAsia="en-US"/>
    </w:rPr>
  </w:style>
  <w:style w:type="paragraph" w:customStyle="1" w:styleId="xy">
    <w:name w:val="xy"/>
    <w:basedOn w:val="ListBullet2"/>
    <w:rsid w:val="006043DB"/>
    <w:pPr>
      <w:numPr>
        <w:numId w:val="0"/>
      </w:numPr>
    </w:pPr>
    <w:rPr>
      <w:b/>
      <w:lang w:val="en-US"/>
    </w:rPr>
  </w:style>
  <w:style w:type="character" w:styleId="Emphasis">
    <w:name w:val="Emphasis"/>
    <w:basedOn w:val="BodyTextChar"/>
    <w:uiPriority w:val="20"/>
    <w:qFormat/>
    <w:rsid w:val="00C708B9"/>
    <w:rPr>
      <w:rFonts w:asciiTheme="minorHAnsi" w:hAnsiTheme="minorHAnsi" w:cs="Arial"/>
      <w:i/>
      <w:iCs/>
      <w:sz w:val="22"/>
      <w:szCs w:val="22"/>
      <w:lang w:val="en-US"/>
    </w:rPr>
  </w:style>
  <w:style w:type="paragraph" w:customStyle="1" w:styleId="xyy">
    <w:name w:val="xyy"/>
    <w:basedOn w:val="ListNumber2"/>
    <w:rsid w:val="006043DB"/>
    <w:pPr>
      <w:numPr>
        <w:numId w:val="10"/>
      </w:numPr>
    </w:pPr>
  </w:style>
  <w:style w:type="paragraph" w:styleId="ListParagraph">
    <w:name w:val="List Paragraph"/>
    <w:basedOn w:val="Normal"/>
    <w:uiPriority w:val="34"/>
    <w:qFormat/>
    <w:rsid w:val="001B163E"/>
    <w:pPr>
      <w:numPr>
        <w:numId w:val="39"/>
      </w:numPr>
      <w:spacing w:after="0"/>
      <w:ind w:left="1434" w:hanging="357"/>
      <w:contextualSpacing/>
    </w:pPr>
  </w:style>
  <w:style w:type="table" w:customStyle="1" w:styleId="ScrollTableNormal">
    <w:name w:val="Scroll Table Normal"/>
    <w:basedOn w:val="TableNormal"/>
    <w:uiPriority w:val="61"/>
    <w:rsid w:val="004F12D3"/>
    <w:rPr>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vAlign w:val="center"/>
    </w:tcPr>
    <w:tblStylePr w:type="firstRow">
      <w:pPr>
        <w:wordWrap/>
        <w:spacing w:before="0" w:beforeAutospacing="0" w:after="0" w:afterAutospacing="0" w:line="240" w:lineRule="auto"/>
        <w:jc w:val="left"/>
      </w:pPr>
      <w:rPr>
        <w:rFonts w:asciiTheme="minorHAnsi" w:hAnsiTheme="minorHAnsi"/>
        <w:b/>
        <w:bCs/>
        <w:color w:val="00677F" w:themeColor="text2"/>
        <w:sz w:val="22"/>
        <w:u w:val="none"/>
      </w:rPr>
      <w:tblPr/>
      <w:tcPr>
        <w:shd w:val="clear" w:color="auto" w:fill="F2F2F2" w:themeFill="background1" w:themeFillShade="F2"/>
      </w:tcPr>
    </w:tblStylePr>
    <w:tblStylePr w:type="lastRow">
      <w:pPr>
        <w:spacing w:before="0" w:after="0" w:line="240" w:lineRule="auto"/>
      </w:pPr>
      <w:rPr>
        <w:rFonts w:asciiTheme="minorHAnsi" w:hAnsiTheme="minorHAnsi"/>
        <w:b/>
        <w:bCs/>
        <w:sz w:val="22"/>
      </w:rPr>
      <w:tblPr/>
      <w:tcPr>
        <w:tcBorders>
          <w:top w:val="single" w:sz="4" w:space="0" w:color="19D2FF" w:themeColor="text2" w:themeTint="99"/>
          <w:bottom w:val="single" w:sz="4" w:space="0" w:color="19D2FF" w:themeColor="text2" w:themeTint="99"/>
          <w:insideH w:val="nil"/>
          <w:insideV w:val="nil"/>
        </w:tcBorders>
        <w:shd w:val="clear" w:color="auto" w:fill="auto"/>
      </w:tcPr>
    </w:tblStylePr>
    <w:tblStylePr w:type="firstCol">
      <w:rPr>
        <w:rFonts w:asciiTheme="minorHAnsi" w:hAnsiTheme="minorHAnsi"/>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Yu Gothic Light" w:hAnsi="Yu Gothic Light"/>
        <w:b w:val="0"/>
        <w:bCs/>
        <w:color w:val="auto"/>
        <w:sz w:val="22"/>
      </w:rPr>
    </w:tblStylePr>
    <w:tblStylePr w:type="band1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FooterChar">
    <w:name w:val="Footer Char"/>
    <w:basedOn w:val="DefaultParagraphFont"/>
    <w:link w:val="Footer"/>
    <w:uiPriority w:val="99"/>
    <w:rsid w:val="00156B09"/>
    <w:rPr>
      <w:lang w:eastAsia="en-US"/>
    </w:rPr>
  </w:style>
  <w:style w:type="paragraph" w:customStyle="1" w:styleId="BodyTextBold">
    <w:name w:val="Body Text Bold"/>
    <w:basedOn w:val="Normal"/>
    <w:next w:val="Normal"/>
    <w:link w:val="BodyTextBoldChar"/>
    <w:qFormat/>
    <w:rsid w:val="00800625"/>
    <w:rPr>
      <w:b/>
      <w:color w:val="00677F" w:themeColor="text2"/>
    </w:rPr>
  </w:style>
  <w:style w:type="paragraph" w:customStyle="1" w:styleId="xxxx">
    <w:name w:val="xxxx"/>
    <w:basedOn w:val="ListParagraph"/>
    <w:rsid w:val="00C331EF"/>
    <w:pPr>
      <w:numPr>
        <w:numId w:val="7"/>
      </w:numPr>
    </w:pPr>
  </w:style>
  <w:style w:type="character" w:styleId="PlaceholderText">
    <w:name w:val="Placeholder Text"/>
    <w:basedOn w:val="DefaultParagraphFont"/>
    <w:uiPriority w:val="99"/>
    <w:semiHidden/>
    <w:rsid w:val="0046221A"/>
    <w:rPr>
      <w:color w:val="808080"/>
    </w:rPr>
  </w:style>
  <w:style w:type="table" w:styleId="LightShading-Accent2">
    <w:name w:val="Light Shading Accent 2"/>
    <w:basedOn w:val="TableNormal"/>
    <w:uiPriority w:val="60"/>
    <w:rsid w:val="00B2726E"/>
    <w:rPr>
      <w:rFonts w:eastAsiaTheme="minorEastAsia"/>
      <w:color w:val="111426" w:themeColor="accent2" w:themeShade="BF"/>
      <w:lang w:val="en-US" w:eastAsia="en-US" w:bidi="en-US"/>
    </w:rPr>
    <w:tblPr>
      <w:tblStyleRowBandSize w:val="1"/>
      <w:tblStyleColBandSize w:val="1"/>
      <w:tblBorders>
        <w:top w:val="single" w:sz="8" w:space="0" w:color="171B34" w:themeColor="accent2"/>
        <w:bottom w:val="single" w:sz="8" w:space="0" w:color="171B34" w:themeColor="accent2"/>
      </w:tblBorders>
    </w:tblPr>
    <w:tblStylePr w:type="firstRow">
      <w:pPr>
        <w:spacing w:before="0" w:after="0" w:line="240" w:lineRule="auto"/>
      </w:pPr>
      <w:rPr>
        <w:b/>
        <w:bCs/>
      </w:rPr>
      <w:tblPr/>
      <w:tcPr>
        <w:tcBorders>
          <w:top w:val="single" w:sz="8" w:space="0" w:color="171B34" w:themeColor="accent2"/>
          <w:left w:val="nil"/>
          <w:bottom w:val="single" w:sz="8" w:space="0" w:color="171B34" w:themeColor="accent2"/>
          <w:right w:val="nil"/>
          <w:insideH w:val="nil"/>
          <w:insideV w:val="nil"/>
        </w:tcBorders>
      </w:tcPr>
    </w:tblStylePr>
    <w:tblStylePr w:type="lastRow">
      <w:pPr>
        <w:spacing w:before="0" w:after="0" w:line="240" w:lineRule="auto"/>
      </w:pPr>
      <w:rPr>
        <w:b/>
        <w:bCs/>
      </w:rPr>
      <w:tblPr/>
      <w:tcPr>
        <w:tcBorders>
          <w:top w:val="single" w:sz="8" w:space="0" w:color="171B34" w:themeColor="accent2"/>
          <w:left w:val="nil"/>
          <w:bottom w:val="single" w:sz="8" w:space="0" w:color="171B3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BADE" w:themeFill="accent2" w:themeFillTint="3F"/>
      </w:tcPr>
    </w:tblStylePr>
    <w:tblStylePr w:type="band1Horz">
      <w:tblPr/>
      <w:tcPr>
        <w:tcBorders>
          <w:left w:val="nil"/>
          <w:right w:val="nil"/>
          <w:insideH w:val="nil"/>
          <w:insideV w:val="nil"/>
        </w:tcBorders>
        <w:shd w:val="clear" w:color="auto" w:fill="B4BADE" w:themeFill="accent2" w:themeFillTint="3F"/>
      </w:tcPr>
    </w:tblStylePr>
  </w:style>
  <w:style w:type="paragraph" w:customStyle="1" w:styleId="TableText">
    <w:name w:val="Table Text"/>
    <w:basedOn w:val="BodyText"/>
    <w:rsid w:val="00DC567D"/>
    <w:pPr>
      <w:spacing w:after="0"/>
    </w:pPr>
    <w:rPr>
      <w:rFonts w:eastAsiaTheme="minorEastAsia"/>
      <w:sz w:val="21"/>
      <w:szCs w:val="21"/>
      <w:lang w:bidi="en-US"/>
    </w:rPr>
  </w:style>
  <w:style w:type="paragraph" w:styleId="NormalIndent">
    <w:name w:val="Normal Indent"/>
    <w:basedOn w:val="Normal"/>
    <w:rsid w:val="00D61C21"/>
    <w:pPr>
      <w:numPr>
        <w:ilvl w:val="1"/>
        <w:numId w:val="11"/>
      </w:numPr>
    </w:pPr>
    <w:rPr>
      <w:rFonts w:ascii="Arial" w:hAnsi="Arial"/>
      <w:szCs w:val="24"/>
      <w:lang w:bidi="he-IL"/>
    </w:rPr>
  </w:style>
  <w:style w:type="character" w:styleId="Strong">
    <w:name w:val="Strong"/>
    <w:uiPriority w:val="22"/>
    <w:rsid w:val="00BA36FE"/>
    <w:rPr>
      <w:b/>
      <w:bCs/>
    </w:rPr>
  </w:style>
  <w:style w:type="character" w:customStyle="1" w:styleId="TitleChar">
    <w:name w:val="Title Char"/>
    <w:basedOn w:val="DefaultParagraphFont"/>
    <w:link w:val="Title"/>
    <w:uiPriority w:val="10"/>
    <w:rsid w:val="009E13F2"/>
    <w:rPr>
      <w:rFonts w:eastAsiaTheme="majorEastAsia" w:cstheme="majorBidi"/>
      <w:b/>
      <w:color w:val="171B34" w:themeColor="accent2"/>
      <w:sz w:val="72"/>
      <w:szCs w:val="56"/>
    </w:rPr>
  </w:style>
  <w:style w:type="paragraph" w:styleId="Subtitle">
    <w:name w:val="Subtitle"/>
    <w:basedOn w:val="Normal"/>
    <w:next w:val="Normal"/>
    <w:link w:val="SubtitleChar"/>
    <w:uiPriority w:val="2"/>
    <w:qFormat/>
    <w:rsid w:val="009711FE"/>
    <w:pPr>
      <w:numPr>
        <w:ilvl w:val="1"/>
      </w:numPr>
      <w:spacing w:before="0" w:after="0" w:line="240" w:lineRule="auto"/>
    </w:pPr>
    <w:rPr>
      <w:rFonts w:eastAsiaTheme="minorEastAsia"/>
      <w:b/>
      <w:color w:val="F8F8F8" w:themeColor="background2"/>
      <w:spacing w:val="15"/>
      <w:sz w:val="56"/>
    </w:rPr>
  </w:style>
  <w:style w:type="paragraph" w:styleId="IntenseQuote">
    <w:name w:val="Intense Quote"/>
    <w:basedOn w:val="Normal"/>
    <w:next w:val="Normal"/>
    <w:link w:val="IntenseQuoteChar"/>
    <w:uiPriority w:val="30"/>
    <w:rsid w:val="00BA36FE"/>
    <w:pPr>
      <w:pBdr>
        <w:top w:val="single" w:sz="4" w:space="10" w:color="E03C31" w:themeColor="accent1"/>
        <w:bottom w:val="single" w:sz="4" w:space="10" w:color="E03C31" w:themeColor="accent1"/>
      </w:pBdr>
      <w:spacing w:before="360" w:after="360"/>
      <w:ind w:left="864" w:right="864"/>
      <w:jc w:val="center"/>
    </w:pPr>
    <w:rPr>
      <w:i/>
      <w:iCs/>
      <w:color w:val="E03C31" w:themeColor="accent1"/>
    </w:rPr>
  </w:style>
  <w:style w:type="character" w:customStyle="1" w:styleId="IntenseQuoteChar">
    <w:name w:val="Intense Quote Char"/>
    <w:basedOn w:val="DefaultParagraphFont"/>
    <w:link w:val="IntenseQuote"/>
    <w:uiPriority w:val="30"/>
    <w:rsid w:val="00BA36FE"/>
    <w:rPr>
      <w:i/>
      <w:iCs/>
      <w:color w:val="E03C31" w:themeColor="accent1"/>
    </w:rPr>
  </w:style>
  <w:style w:type="character" w:styleId="SubtleEmphasis">
    <w:name w:val="Subtle Emphasis"/>
    <w:uiPriority w:val="19"/>
    <w:rsid w:val="00BA36FE"/>
    <w:rPr>
      <w:i/>
      <w:iCs/>
      <w:color w:val="404040" w:themeColor="text1" w:themeTint="BF"/>
    </w:rPr>
  </w:style>
  <w:style w:type="character" w:customStyle="1" w:styleId="SubtitleChar">
    <w:name w:val="Subtitle Char"/>
    <w:basedOn w:val="DefaultParagraphFont"/>
    <w:link w:val="Subtitle"/>
    <w:uiPriority w:val="2"/>
    <w:rsid w:val="009711FE"/>
    <w:rPr>
      <w:rFonts w:eastAsiaTheme="minorEastAsia"/>
      <w:b/>
      <w:color w:val="F8F8F8" w:themeColor="background2"/>
      <w:spacing w:val="15"/>
      <w:sz w:val="56"/>
    </w:rPr>
  </w:style>
  <w:style w:type="character" w:styleId="IntenseEmphasis">
    <w:name w:val="Intense Emphasis"/>
    <w:uiPriority w:val="21"/>
    <w:rsid w:val="00172C7D"/>
    <w:rPr>
      <w:i/>
      <w:iCs/>
      <w:color w:val="E03C31" w:themeColor="accent1"/>
    </w:rPr>
  </w:style>
  <w:style w:type="table" w:customStyle="1" w:styleId="MediumShading2-Accent11">
    <w:name w:val="Medium Shading 2 - Accent 11"/>
    <w:basedOn w:val="TableNormal"/>
    <w:uiPriority w:val="64"/>
    <w:rsid w:val="00B53782"/>
    <w:rPr>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C31"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C31" w:themeFill="accent1"/>
      </w:tcPr>
    </w:tblStylePr>
    <w:tblStylePr w:type="lastCol">
      <w:rPr>
        <w:b/>
        <w:bCs/>
        <w:color w:val="FFFFFF" w:themeColor="background1"/>
      </w:rPr>
      <w:tblPr/>
      <w:tcPr>
        <w:tcBorders>
          <w:left w:val="nil"/>
          <w:right w:val="nil"/>
          <w:insideH w:val="nil"/>
          <w:insideV w:val="nil"/>
        </w:tcBorders>
        <w:shd w:val="clear" w:color="auto" w:fill="E03C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22121PrepareoptionsandaskHesDanielforfeedbackandpotentialpricingoptions">
    <w:name w:val="2.2.1.2.1Prepare options and ask Hes/Daniel for feedback and potential pricing options"/>
    <w:basedOn w:val="Normal"/>
    <w:link w:val="22121PrepareoptionsandaskHesDanielforfeedbackandpotentialpricingoptionsChar"/>
    <w:rsid w:val="005E50C1"/>
    <w:rPr>
      <w:rFonts w:ascii="Calibri" w:eastAsia="Calibri" w:hAnsi="Calibri" w:cs="Calibri"/>
      <w:color w:val="262626"/>
    </w:rPr>
  </w:style>
  <w:style w:type="character" w:customStyle="1" w:styleId="22121PrepareoptionsandaskHesDanielforfeedbackandpotentialpricingoptionsChar">
    <w:name w:val="2.2.1.2.1Prepare options and ask Hes/Daniel for feedback and potential pricing options Char"/>
    <w:link w:val="22121PrepareoptionsandaskHesDanielforfeedbackandpotentialpricingoptions"/>
    <w:rsid w:val="005E50C1"/>
    <w:rPr>
      <w:rFonts w:ascii="Calibri" w:eastAsia="Calibri" w:hAnsi="Calibri" w:cs="Calibri"/>
      <w:color w:val="262626"/>
      <w:sz w:val="22"/>
      <w:szCs w:val="22"/>
      <w:lang w:eastAsia="en-US"/>
    </w:rPr>
  </w:style>
  <w:style w:type="paragraph" w:customStyle="1" w:styleId="2212111CustomerdropsontoNetworklocation">
    <w:name w:val="2.2.1.2.1.1.1Customer drops onto Network location"/>
    <w:basedOn w:val="Normal"/>
    <w:link w:val="2212111CustomerdropsontoNetworklocationChar"/>
    <w:rsid w:val="005E50C1"/>
    <w:rPr>
      <w:rFonts w:ascii="Calibri" w:eastAsia="Calibri" w:hAnsi="Calibri" w:cs="Calibri"/>
      <w:color w:val="262626"/>
    </w:rPr>
  </w:style>
  <w:style w:type="character" w:customStyle="1" w:styleId="2212111CustomerdropsontoNetworklocationChar">
    <w:name w:val="2.2.1.2.1.1.1Customer drops onto Network location Char"/>
    <w:link w:val="2212111CustomerdropsontoNetworklocation"/>
    <w:rsid w:val="005E50C1"/>
    <w:rPr>
      <w:rFonts w:ascii="Calibri" w:eastAsia="Calibri" w:hAnsi="Calibri" w:cs="Calibri"/>
      <w:color w:val="262626"/>
      <w:sz w:val="22"/>
      <w:szCs w:val="22"/>
      <w:lang w:eastAsia="en-US"/>
    </w:rPr>
  </w:style>
  <w:style w:type="character" w:customStyle="1" w:styleId="HeaderChar">
    <w:name w:val="Header Char"/>
    <w:basedOn w:val="DefaultParagraphFont"/>
    <w:link w:val="Header"/>
    <w:uiPriority w:val="99"/>
    <w:rsid w:val="0060531B"/>
  </w:style>
  <w:style w:type="paragraph" w:styleId="Revision">
    <w:name w:val="Revision"/>
    <w:hidden/>
    <w:uiPriority w:val="99"/>
    <w:semiHidden/>
    <w:rsid w:val="00672426"/>
    <w:pPr>
      <w:spacing w:after="0" w:line="240" w:lineRule="auto"/>
    </w:pPr>
    <w:rPr>
      <w:rFonts w:eastAsia="Times New Roman" w:cs="Times New Roman"/>
      <w:szCs w:val="20"/>
      <w:lang w:eastAsia="en-US"/>
    </w:rPr>
  </w:style>
  <w:style w:type="paragraph" w:styleId="CommentSubject">
    <w:name w:val="annotation subject"/>
    <w:basedOn w:val="CommentText"/>
    <w:next w:val="CommentText"/>
    <w:link w:val="CommentSubjectChar"/>
    <w:uiPriority w:val="99"/>
    <w:semiHidden/>
    <w:unhideWhenUsed/>
    <w:rsid w:val="007B37AC"/>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7B37AC"/>
    <w:rPr>
      <w:b/>
      <w:bCs/>
      <w:sz w:val="20"/>
      <w:szCs w:val="20"/>
      <w:lang w:eastAsia="en-US"/>
    </w:rPr>
  </w:style>
  <w:style w:type="paragraph" w:styleId="TOCHeading">
    <w:name w:val="TOC Heading"/>
    <w:basedOn w:val="Title"/>
    <w:next w:val="Normal"/>
    <w:uiPriority w:val="39"/>
    <w:unhideWhenUsed/>
    <w:qFormat/>
    <w:rsid w:val="008C402F"/>
    <w:rPr>
      <w:noProof/>
      <w:sz w:val="40"/>
      <w:lang w:val="en-US" w:eastAsia="en-US"/>
    </w:rPr>
  </w:style>
  <w:style w:type="paragraph" w:customStyle="1" w:styleId="Subtitle2">
    <w:name w:val="Subtitle 2"/>
    <w:basedOn w:val="Subtitle"/>
    <w:link w:val="Subtitle2Char"/>
    <w:qFormat/>
    <w:rsid w:val="00F9592E"/>
    <w:rPr>
      <w:sz w:val="36"/>
    </w:rPr>
  </w:style>
  <w:style w:type="paragraph" w:customStyle="1" w:styleId="LightTextBold">
    <w:name w:val="Light Text Bold"/>
    <w:basedOn w:val="BodyTextBold"/>
    <w:link w:val="LightTextBoldChar"/>
    <w:qFormat/>
    <w:rsid w:val="00495861"/>
    <w:rPr>
      <w:color w:val="F8F8F8" w:themeColor="background2"/>
    </w:rPr>
  </w:style>
  <w:style w:type="character" w:customStyle="1" w:styleId="Subtitle2Char">
    <w:name w:val="Subtitle 2 Char"/>
    <w:basedOn w:val="SubtitleChar"/>
    <w:link w:val="Subtitle2"/>
    <w:rsid w:val="00F9592E"/>
    <w:rPr>
      <w:rFonts w:eastAsiaTheme="minorEastAsia"/>
      <w:b/>
      <w:color w:val="F8F8F8" w:themeColor="background2"/>
      <w:spacing w:val="15"/>
      <w:sz w:val="36"/>
    </w:rPr>
  </w:style>
  <w:style w:type="character" w:customStyle="1" w:styleId="BodyTextBoldChar">
    <w:name w:val="Body Text Bold Char"/>
    <w:basedOn w:val="DefaultParagraphFont"/>
    <w:link w:val="BodyTextBold"/>
    <w:rsid w:val="00495861"/>
    <w:rPr>
      <w:b/>
      <w:color w:val="00677F" w:themeColor="text2"/>
    </w:rPr>
  </w:style>
  <w:style w:type="character" w:customStyle="1" w:styleId="LightTextBoldChar">
    <w:name w:val="Light Text Bold Char"/>
    <w:basedOn w:val="BodyTextBoldChar"/>
    <w:link w:val="LightTextBold"/>
    <w:rsid w:val="00495861"/>
    <w:rPr>
      <w:b/>
      <w:color w:val="F8F8F8" w:themeColor="background2"/>
    </w:rPr>
  </w:style>
  <w:style w:type="table" w:customStyle="1" w:styleId="OLDDEFAULT">
    <w:name w:val="OLD DEFAULT"/>
    <w:basedOn w:val="TableNormal"/>
    <w:uiPriority w:val="61"/>
    <w:rsid w:val="0090507C"/>
    <w:rPr>
      <w:lang w:eastAsia="en-US"/>
    </w:rPr>
    <w:tblPr>
      <w:tblStyleRowBandSize w:val="1"/>
      <w:tblStyleColBandSize w:val="1"/>
    </w:tblPr>
    <w:tcPr>
      <w:shd w:val="clear" w:color="auto" w:fill="auto"/>
    </w:tcPr>
    <w:tblStylePr w:type="firstRow">
      <w:pPr>
        <w:spacing w:before="0" w:after="0" w:line="240" w:lineRule="auto"/>
      </w:pPr>
      <w:rPr>
        <w:rFonts w:asciiTheme="minorHAnsi" w:hAnsiTheme="minorHAnsi"/>
        <w:b/>
        <w:bCs/>
        <w:color w:val="FFFFFF" w:themeColor="background1"/>
        <w:sz w:val="22"/>
      </w:rPr>
      <w:tblPr/>
      <w:tcPr>
        <w:tcBorders>
          <w:top w:val="nil"/>
          <w:left w:val="nil"/>
          <w:bottom w:val="nil"/>
          <w:right w:val="nil"/>
          <w:insideH w:val="nil"/>
          <w:insideV w:val="nil"/>
          <w:tl2br w:val="nil"/>
          <w:tr2bl w:val="nil"/>
        </w:tcBorders>
        <w:shd w:val="clear" w:color="auto" w:fill="19D2FF" w:themeFill="text2" w:themeFillTint="99"/>
      </w:tcPr>
    </w:tblStylePr>
    <w:tblStylePr w:type="lastRow">
      <w:pPr>
        <w:spacing w:before="0" w:after="0" w:line="240" w:lineRule="auto"/>
      </w:pPr>
      <w:rPr>
        <w:rFonts w:asciiTheme="minorHAnsi" w:hAnsiTheme="minorHAnsi"/>
        <w:b/>
        <w:bCs/>
        <w:sz w:val="22"/>
      </w:rPr>
      <w:tblPr/>
      <w:tcPr>
        <w:tcBorders>
          <w:top w:val="single" w:sz="4" w:space="0" w:color="19D2FF" w:themeColor="text2" w:themeTint="99"/>
          <w:bottom w:val="single" w:sz="4" w:space="0" w:color="19D2FF" w:themeColor="text2" w:themeTint="99"/>
          <w:insideH w:val="nil"/>
          <w:insideV w:val="nil"/>
        </w:tcBorders>
        <w:shd w:val="clear" w:color="auto" w:fill="auto"/>
      </w:tcPr>
    </w:tblStylePr>
    <w:tblStylePr w:type="firstCol">
      <w:rPr>
        <w:b/>
        <w:bCs/>
      </w:rPr>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lastCol">
      <w:rPr>
        <w:b/>
        <w:bCs/>
      </w:rPr>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1Vert">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2Vert">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efaultBSLTableStyle">
    <w:name w:val="Default BSL Table Style"/>
    <w:basedOn w:val="TableNormal"/>
    <w:uiPriority w:val="61"/>
    <w:rsid w:val="004F12D3"/>
    <w:rPr>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vAlign w:val="center"/>
    </w:tcPr>
    <w:tblStylePr w:type="firstRow">
      <w:pPr>
        <w:wordWrap/>
        <w:spacing w:before="0" w:beforeAutospacing="0" w:after="0" w:afterAutospacing="0" w:line="240" w:lineRule="auto"/>
        <w:jc w:val="left"/>
      </w:pPr>
      <w:rPr>
        <w:rFonts w:asciiTheme="minorHAnsi" w:hAnsiTheme="minorHAnsi"/>
        <w:b/>
        <w:bCs/>
        <w:color w:val="00677F" w:themeColor="text2"/>
        <w:sz w:val="22"/>
        <w:u w:val="none"/>
      </w:rPr>
      <w:tblPr/>
      <w:tcPr>
        <w:shd w:val="clear" w:color="auto" w:fill="F2F2F2" w:themeFill="background1" w:themeFillShade="F2"/>
      </w:tcPr>
    </w:tblStylePr>
    <w:tblStylePr w:type="lastRow">
      <w:pPr>
        <w:spacing w:before="0" w:after="0" w:line="240" w:lineRule="auto"/>
      </w:pPr>
      <w:rPr>
        <w:rFonts w:asciiTheme="minorHAnsi" w:hAnsiTheme="minorHAnsi"/>
        <w:b/>
        <w:bCs/>
        <w:sz w:val="22"/>
      </w:rPr>
      <w:tblPr/>
      <w:tcPr>
        <w:tcBorders>
          <w:top w:val="single" w:sz="4" w:space="0" w:color="000000" w:themeColor="text1"/>
          <w:bottom w:val="single" w:sz="4" w:space="0" w:color="000000" w:themeColor="text1"/>
          <w:insideH w:val="nil"/>
          <w:insideV w:val="nil"/>
        </w:tcBorders>
        <w:shd w:val="clear" w:color="auto" w:fill="auto"/>
      </w:tcPr>
    </w:tblStylePr>
    <w:tblStylePr w:type="firstCol">
      <w:rPr>
        <w:rFonts w:asciiTheme="minorHAnsi" w:hAnsiTheme="minorHAnsi"/>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Yu Gothic Light" w:hAnsi="Yu Gothic Light"/>
        <w:b w:val="0"/>
        <w:bCs/>
        <w:color w:val="auto"/>
        <w:sz w:val="22"/>
      </w:rPr>
    </w:tblStylePr>
    <w:tblStylePr w:type="band1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paragraph" w:customStyle="1" w:styleId="Code">
    <w:name w:val="Code"/>
    <w:basedOn w:val="Normal"/>
    <w:link w:val="CodeChar"/>
    <w:qFormat/>
    <w:rsid w:val="007174B6"/>
    <w:pPr>
      <w:shd w:val="clear" w:color="auto" w:fill="D9D9D9" w:themeFill="background1" w:themeFillShade="D9"/>
    </w:pPr>
    <w:rPr>
      <w:rFonts w:ascii="Courier New" w:hAnsi="Courier New"/>
      <w:bCs/>
      <w:color w:val="595959" w:themeColor="text1" w:themeTint="A6"/>
      <w:lang w:eastAsia="en-US"/>
    </w:rPr>
  </w:style>
  <w:style w:type="character" w:customStyle="1" w:styleId="CodeChar">
    <w:name w:val="Code Char"/>
    <w:basedOn w:val="DefaultParagraphFont"/>
    <w:link w:val="Code"/>
    <w:rsid w:val="007174B6"/>
    <w:rPr>
      <w:rFonts w:ascii="Courier New" w:hAnsi="Courier New"/>
      <w:bCs/>
      <w:color w:val="595959" w:themeColor="text1" w:themeTint="A6"/>
      <w:shd w:val="clear" w:color="auto" w:fill="D9D9D9" w:themeFill="background1" w:themeFillShade="D9"/>
      <w:lang w:eastAsia="en-US"/>
    </w:rPr>
  </w:style>
  <w:style w:type="table" w:styleId="TableGridLight">
    <w:name w:val="Grid Table Light"/>
    <w:basedOn w:val="TableNormal"/>
    <w:uiPriority w:val="40"/>
    <w:rsid w:val="00C24B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crollCode">
    <w:name w:val="Scroll Code"/>
    <w:basedOn w:val="TableNormal"/>
    <w:uiPriority w:val="99"/>
    <w:rsid w:val="0084795B"/>
    <w:pPr>
      <w:spacing w:after="0" w:line="240" w:lineRule="auto"/>
    </w:pPr>
    <w:rPr>
      <w:rFonts w:ascii="Courier New" w:hAnsi="Courier New"/>
      <w:color w:val="595959" w:themeColor="text1" w:themeTint="A6"/>
    </w:rPr>
    <w:tblPr/>
    <w:tcPr>
      <w:shd w:val="clear" w:color="auto" w:fill="D9D9D9" w:themeFill="background1" w:themeFillShade="D9"/>
    </w:tcPr>
    <w:tblStylePr w:type="firstCol">
      <w:tblPr/>
      <w:tcPr>
        <w:tcBorders>
          <w:right w:val="single" w:sz="4" w:space="0" w:color="595959" w:themeColor="text1" w:themeTint="A6"/>
        </w:tcBorders>
        <w:shd w:val="clear" w:color="auto" w:fill="D9D9D9" w:themeFill="background1" w:themeFillShade="D9"/>
      </w:tcPr>
    </w:tblStylePr>
  </w:style>
  <w:style w:type="table" w:styleId="GridTable1Light-Accent6">
    <w:name w:val="Grid Table 1 Light Accent 6"/>
    <w:basedOn w:val="TableNormal"/>
    <w:uiPriority w:val="46"/>
    <w:rsid w:val="00703059"/>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E27B8"/>
    <w:rPr>
      <w:color w:val="605E5C"/>
      <w:shd w:val="clear" w:color="auto" w:fill="E1DFDD"/>
    </w:rPr>
  </w:style>
  <w:style w:type="character" w:customStyle="1" w:styleId="Heading1Char">
    <w:name w:val="Heading 1 Char"/>
    <w:basedOn w:val="DefaultParagraphFont"/>
    <w:link w:val="Heading1"/>
    <w:uiPriority w:val="9"/>
    <w:rsid w:val="009C7393"/>
    <w:rPr>
      <w:rFonts w:asciiTheme="majorHAnsi" w:eastAsiaTheme="majorEastAsia" w:hAnsiTheme="majorHAnsi" w:cstheme="majorBidi"/>
      <w:b/>
      <w:color w:val="00677F" w:themeColor="text2"/>
      <w:sz w:val="28"/>
      <w:szCs w:val="32"/>
    </w:rPr>
  </w:style>
  <w:style w:type="paragraph" w:styleId="TableofFigures">
    <w:name w:val="table of figures"/>
    <w:basedOn w:val="Normal"/>
    <w:next w:val="Normal"/>
    <w:uiPriority w:val="99"/>
    <w:unhideWhenUsed/>
    <w:rsid w:val="00897AA1"/>
    <w:pPr>
      <w:spacing w:after="0"/>
    </w:pPr>
  </w:style>
  <w:style w:type="character" w:styleId="Mention">
    <w:name w:val="Mention"/>
    <w:basedOn w:val="DefaultParagraphFont"/>
    <w:uiPriority w:val="99"/>
    <w:unhideWhenUsed/>
    <w:rsid w:val="004441C7"/>
    <w:rPr>
      <w:color w:val="2B579A"/>
      <w:shd w:val="clear" w:color="auto" w:fill="E1DFDD"/>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19D2FF" w:themeColor="accent5" w:themeTint="99"/>
        <w:left w:val="single" w:sz="4" w:space="0" w:color="19D2FF" w:themeColor="accent5" w:themeTint="99"/>
        <w:bottom w:val="single" w:sz="4" w:space="0" w:color="19D2FF" w:themeColor="accent5" w:themeTint="99"/>
        <w:right w:val="single" w:sz="4" w:space="0" w:color="19D2FF" w:themeColor="accent5" w:themeTint="99"/>
        <w:insideH w:val="single" w:sz="4" w:space="0" w:color="19D2FF" w:themeColor="accent5" w:themeTint="99"/>
        <w:insideV w:val="single" w:sz="4" w:space="0" w:color="19D2FF" w:themeColor="accent5" w:themeTint="99"/>
      </w:tblBorders>
    </w:tblPr>
    <w:tblStylePr w:type="firstRow">
      <w:rPr>
        <w:b/>
        <w:bCs/>
        <w:color w:val="FFFFFF" w:themeColor="background1"/>
      </w:rPr>
      <w:tblPr/>
      <w:tcPr>
        <w:tcBorders>
          <w:top w:val="single" w:sz="4" w:space="0" w:color="00677F" w:themeColor="accent5"/>
          <w:left w:val="single" w:sz="4" w:space="0" w:color="00677F" w:themeColor="accent5"/>
          <w:bottom w:val="single" w:sz="4" w:space="0" w:color="00677F" w:themeColor="accent5"/>
          <w:right w:val="single" w:sz="4" w:space="0" w:color="00677F" w:themeColor="accent5"/>
          <w:insideH w:val="nil"/>
          <w:insideV w:val="nil"/>
        </w:tcBorders>
        <w:shd w:val="clear" w:color="auto" w:fill="00677F" w:themeFill="accent5"/>
      </w:tcPr>
    </w:tblStylePr>
    <w:tblStylePr w:type="lastRow">
      <w:rPr>
        <w:b/>
        <w:bCs/>
      </w:rPr>
      <w:tblPr/>
      <w:tcPr>
        <w:tcBorders>
          <w:top w:val="double" w:sz="4" w:space="0" w:color="00677F" w:themeColor="accent5"/>
        </w:tcBorders>
      </w:tcPr>
    </w:tblStylePr>
    <w:tblStylePr w:type="firstCol">
      <w:rPr>
        <w:b/>
        <w:bCs/>
      </w:rPr>
    </w:tblStylePr>
    <w:tblStylePr w:type="lastCol">
      <w:rPr>
        <w:b/>
        <w:bCs/>
      </w:rPr>
    </w:tblStylePr>
    <w:tblStylePr w:type="band1Vert">
      <w:tblPr/>
      <w:tcPr>
        <w:shd w:val="clear" w:color="auto" w:fill="B2F0FF" w:themeFill="accent5" w:themeFillTint="33"/>
      </w:tcPr>
    </w:tblStylePr>
    <w:tblStylePr w:type="band1Horz">
      <w:tblPr/>
      <w:tcPr>
        <w:shd w:val="clear" w:color="auto" w:fill="B2F0FF" w:themeFill="accent5" w:themeFillTint="33"/>
      </w:tcPr>
    </w:tblStylePr>
  </w:style>
  <w:style w:type="table" w:styleId="GridTable4">
    <w:name w:val="Grid Table 4"/>
    <w:basedOn w:val="TableNormal"/>
    <w:uiPriority w:val="49"/>
    <w:rsid w:val="006803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628690">
      <w:bodyDiv w:val="1"/>
      <w:marLeft w:val="0"/>
      <w:marRight w:val="0"/>
      <w:marTop w:val="0"/>
      <w:marBottom w:val="0"/>
      <w:divBdr>
        <w:top w:val="none" w:sz="0" w:space="0" w:color="auto"/>
        <w:left w:val="none" w:sz="0" w:space="0" w:color="auto"/>
        <w:bottom w:val="none" w:sz="0" w:space="0" w:color="auto"/>
        <w:right w:val="none" w:sz="0" w:space="0" w:color="auto"/>
      </w:divBdr>
    </w:div>
    <w:div w:id="460535519">
      <w:bodyDiv w:val="1"/>
      <w:marLeft w:val="0"/>
      <w:marRight w:val="0"/>
      <w:marTop w:val="0"/>
      <w:marBottom w:val="0"/>
      <w:divBdr>
        <w:top w:val="none" w:sz="0" w:space="0" w:color="auto"/>
        <w:left w:val="none" w:sz="0" w:space="0" w:color="auto"/>
        <w:bottom w:val="none" w:sz="0" w:space="0" w:color="auto"/>
        <w:right w:val="none" w:sz="0" w:space="0" w:color="auto"/>
      </w:divBdr>
    </w:div>
    <w:div w:id="655181129">
      <w:bodyDiv w:val="1"/>
      <w:marLeft w:val="0"/>
      <w:marRight w:val="0"/>
      <w:marTop w:val="0"/>
      <w:marBottom w:val="0"/>
      <w:divBdr>
        <w:top w:val="none" w:sz="0" w:space="0" w:color="auto"/>
        <w:left w:val="none" w:sz="0" w:space="0" w:color="auto"/>
        <w:bottom w:val="none" w:sz="0" w:space="0" w:color="auto"/>
        <w:right w:val="none" w:sz="0" w:space="0" w:color="auto"/>
      </w:divBdr>
    </w:div>
    <w:div w:id="672488897">
      <w:bodyDiv w:val="1"/>
      <w:marLeft w:val="0"/>
      <w:marRight w:val="0"/>
      <w:marTop w:val="0"/>
      <w:marBottom w:val="0"/>
      <w:divBdr>
        <w:top w:val="none" w:sz="0" w:space="0" w:color="auto"/>
        <w:left w:val="none" w:sz="0" w:space="0" w:color="auto"/>
        <w:bottom w:val="none" w:sz="0" w:space="0" w:color="auto"/>
        <w:right w:val="none" w:sz="0" w:space="0" w:color="auto"/>
      </w:divBdr>
    </w:div>
    <w:div w:id="678309710">
      <w:bodyDiv w:val="1"/>
      <w:marLeft w:val="0"/>
      <w:marRight w:val="0"/>
      <w:marTop w:val="0"/>
      <w:marBottom w:val="0"/>
      <w:divBdr>
        <w:top w:val="none" w:sz="0" w:space="0" w:color="auto"/>
        <w:left w:val="none" w:sz="0" w:space="0" w:color="auto"/>
        <w:bottom w:val="none" w:sz="0" w:space="0" w:color="auto"/>
        <w:right w:val="none" w:sz="0" w:space="0" w:color="auto"/>
      </w:divBdr>
    </w:div>
    <w:div w:id="732696218">
      <w:bodyDiv w:val="1"/>
      <w:marLeft w:val="0"/>
      <w:marRight w:val="0"/>
      <w:marTop w:val="0"/>
      <w:marBottom w:val="0"/>
      <w:divBdr>
        <w:top w:val="none" w:sz="0" w:space="0" w:color="auto"/>
        <w:left w:val="none" w:sz="0" w:space="0" w:color="auto"/>
        <w:bottom w:val="none" w:sz="0" w:space="0" w:color="auto"/>
        <w:right w:val="none" w:sz="0" w:space="0" w:color="auto"/>
      </w:divBdr>
    </w:div>
    <w:div w:id="747001465">
      <w:bodyDiv w:val="1"/>
      <w:marLeft w:val="0"/>
      <w:marRight w:val="0"/>
      <w:marTop w:val="0"/>
      <w:marBottom w:val="0"/>
      <w:divBdr>
        <w:top w:val="none" w:sz="0" w:space="0" w:color="auto"/>
        <w:left w:val="none" w:sz="0" w:space="0" w:color="auto"/>
        <w:bottom w:val="none" w:sz="0" w:space="0" w:color="auto"/>
        <w:right w:val="none" w:sz="0" w:space="0" w:color="auto"/>
      </w:divBdr>
    </w:div>
    <w:div w:id="827477763">
      <w:bodyDiv w:val="1"/>
      <w:marLeft w:val="0"/>
      <w:marRight w:val="0"/>
      <w:marTop w:val="0"/>
      <w:marBottom w:val="0"/>
      <w:divBdr>
        <w:top w:val="none" w:sz="0" w:space="0" w:color="auto"/>
        <w:left w:val="none" w:sz="0" w:space="0" w:color="auto"/>
        <w:bottom w:val="none" w:sz="0" w:space="0" w:color="auto"/>
        <w:right w:val="none" w:sz="0" w:space="0" w:color="auto"/>
      </w:divBdr>
    </w:div>
    <w:div w:id="861629084">
      <w:bodyDiv w:val="1"/>
      <w:marLeft w:val="0"/>
      <w:marRight w:val="0"/>
      <w:marTop w:val="0"/>
      <w:marBottom w:val="0"/>
      <w:divBdr>
        <w:top w:val="none" w:sz="0" w:space="0" w:color="auto"/>
        <w:left w:val="none" w:sz="0" w:space="0" w:color="auto"/>
        <w:bottom w:val="none" w:sz="0" w:space="0" w:color="auto"/>
        <w:right w:val="none" w:sz="0" w:space="0" w:color="auto"/>
      </w:divBdr>
    </w:div>
    <w:div w:id="933320228">
      <w:bodyDiv w:val="1"/>
      <w:marLeft w:val="0"/>
      <w:marRight w:val="0"/>
      <w:marTop w:val="0"/>
      <w:marBottom w:val="0"/>
      <w:divBdr>
        <w:top w:val="none" w:sz="0" w:space="0" w:color="auto"/>
        <w:left w:val="none" w:sz="0" w:space="0" w:color="auto"/>
        <w:bottom w:val="none" w:sz="0" w:space="0" w:color="auto"/>
        <w:right w:val="none" w:sz="0" w:space="0" w:color="auto"/>
      </w:divBdr>
    </w:div>
    <w:div w:id="947587061">
      <w:bodyDiv w:val="1"/>
      <w:marLeft w:val="0"/>
      <w:marRight w:val="0"/>
      <w:marTop w:val="0"/>
      <w:marBottom w:val="0"/>
      <w:divBdr>
        <w:top w:val="none" w:sz="0" w:space="0" w:color="auto"/>
        <w:left w:val="none" w:sz="0" w:space="0" w:color="auto"/>
        <w:bottom w:val="none" w:sz="0" w:space="0" w:color="auto"/>
        <w:right w:val="none" w:sz="0" w:space="0" w:color="auto"/>
      </w:divBdr>
    </w:div>
    <w:div w:id="964307729">
      <w:bodyDiv w:val="1"/>
      <w:marLeft w:val="0"/>
      <w:marRight w:val="0"/>
      <w:marTop w:val="0"/>
      <w:marBottom w:val="0"/>
      <w:divBdr>
        <w:top w:val="none" w:sz="0" w:space="0" w:color="auto"/>
        <w:left w:val="none" w:sz="0" w:space="0" w:color="auto"/>
        <w:bottom w:val="none" w:sz="0" w:space="0" w:color="auto"/>
        <w:right w:val="none" w:sz="0" w:space="0" w:color="auto"/>
      </w:divBdr>
    </w:div>
    <w:div w:id="967780635">
      <w:bodyDiv w:val="1"/>
      <w:marLeft w:val="0"/>
      <w:marRight w:val="0"/>
      <w:marTop w:val="0"/>
      <w:marBottom w:val="0"/>
      <w:divBdr>
        <w:top w:val="none" w:sz="0" w:space="0" w:color="auto"/>
        <w:left w:val="none" w:sz="0" w:space="0" w:color="auto"/>
        <w:bottom w:val="none" w:sz="0" w:space="0" w:color="auto"/>
        <w:right w:val="none" w:sz="0" w:space="0" w:color="auto"/>
      </w:divBdr>
    </w:div>
    <w:div w:id="990793782">
      <w:bodyDiv w:val="1"/>
      <w:marLeft w:val="0"/>
      <w:marRight w:val="0"/>
      <w:marTop w:val="0"/>
      <w:marBottom w:val="0"/>
      <w:divBdr>
        <w:top w:val="none" w:sz="0" w:space="0" w:color="auto"/>
        <w:left w:val="none" w:sz="0" w:space="0" w:color="auto"/>
        <w:bottom w:val="none" w:sz="0" w:space="0" w:color="auto"/>
        <w:right w:val="none" w:sz="0" w:space="0" w:color="auto"/>
      </w:divBdr>
    </w:div>
    <w:div w:id="993603922">
      <w:bodyDiv w:val="1"/>
      <w:marLeft w:val="0"/>
      <w:marRight w:val="0"/>
      <w:marTop w:val="0"/>
      <w:marBottom w:val="0"/>
      <w:divBdr>
        <w:top w:val="none" w:sz="0" w:space="0" w:color="auto"/>
        <w:left w:val="none" w:sz="0" w:space="0" w:color="auto"/>
        <w:bottom w:val="none" w:sz="0" w:space="0" w:color="auto"/>
        <w:right w:val="none" w:sz="0" w:space="0" w:color="auto"/>
      </w:divBdr>
    </w:div>
    <w:div w:id="1000157206">
      <w:bodyDiv w:val="1"/>
      <w:marLeft w:val="0"/>
      <w:marRight w:val="0"/>
      <w:marTop w:val="0"/>
      <w:marBottom w:val="0"/>
      <w:divBdr>
        <w:top w:val="none" w:sz="0" w:space="0" w:color="auto"/>
        <w:left w:val="none" w:sz="0" w:space="0" w:color="auto"/>
        <w:bottom w:val="none" w:sz="0" w:space="0" w:color="auto"/>
        <w:right w:val="none" w:sz="0" w:space="0" w:color="auto"/>
      </w:divBdr>
    </w:div>
    <w:div w:id="1031029421">
      <w:bodyDiv w:val="1"/>
      <w:marLeft w:val="0"/>
      <w:marRight w:val="0"/>
      <w:marTop w:val="0"/>
      <w:marBottom w:val="0"/>
      <w:divBdr>
        <w:top w:val="none" w:sz="0" w:space="0" w:color="auto"/>
        <w:left w:val="none" w:sz="0" w:space="0" w:color="auto"/>
        <w:bottom w:val="none" w:sz="0" w:space="0" w:color="auto"/>
        <w:right w:val="none" w:sz="0" w:space="0" w:color="auto"/>
      </w:divBdr>
    </w:div>
    <w:div w:id="1123768763">
      <w:bodyDiv w:val="1"/>
      <w:marLeft w:val="0"/>
      <w:marRight w:val="0"/>
      <w:marTop w:val="0"/>
      <w:marBottom w:val="0"/>
      <w:divBdr>
        <w:top w:val="none" w:sz="0" w:space="0" w:color="auto"/>
        <w:left w:val="none" w:sz="0" w:space="0" w:color="auto"/>
        <w:bottom w:val="none" w:sz="0" w:space="0" w:color="auto"/>
        <w:right w:val="none" w:sz="0" w:space="0" w:color="auto"/>
      </w:divBdr>
      <w:divsChild>
        <w:div w:id="1014113456">
          <w:marLeft w:val="274"/>
          <w:marRight w:val="0"/>
          <w:marTop w:val="86"/>
          <w:marBottom w:val="0"/>
          <w:divBdr>
            <w:top w:val="none" w:sz="0" w:space="0" w:color="auto"/>
            <w:left w:val="none" w:sz="0" w:space="0" w:color="auto"/>
            <w:bottom w:val="none" w:sz="0" w:space="0" w:color="auto"/>
            <w:right w:val="none" w:sz="0" w:space="0" w:color="auto"/>
          </w:divBdr>
        </w:div>
        <w:div w:id="1868524703">
          <w:marLeft w:val="274"/>
          <w:marRight w:val="0"/>
          <w:marTop w:val="86"/>
          <w:marBottom w:val="0"/>
          <w:divBdr>
            <w:top w:val="none" w:sz="0" w:space="0" w:color="auto"/>
            <w:left w:val="none" w:sz="0" w:space="0" w:color="auto"/>
            <w:bottom w:val="none" w:sz="0" w:space="0" w:color="auto"/>
            <w:right w:val="none" w:sz="0" w:space="0" w:color="auto"/>
          </w:divBdr>
        </w:div>
        <w:div w:id="2064138299">
          <w:marLeft w:val="274"/>
          <w:marRight w:val="0"/>
          <w:marTop w:val="86"/>
          <w:marBottom w:val="0"/>
          <w:divBdr>
            <w:top w:val="none" w:sz="0" w:space="0" w:color="auto"/>
            <w:left w:val="none" w:sz="0" w:space="0" w:color="auto"/>
            <w:bottom w:val="none" w:sz="0" w:space="0" w:color="auto"/>
            <w:right w:val="none" w:sz="0" w:space="0" w:color="auto"/>
          </w:divBdr>
        </w:div>
      </w:divsChild>
    </w:div>
    <w:div w:id="1183085858">
      <w:bodyDiv w:val="1"/>
      <w:marLeft w:val="0"/>
      <w:marRight w:val="0"/>
      <w:marTop w:val="0"/>
      <w:marBottom w:val="0"/>
      <w:divBdr>
        <w:top w:val="none" w:sz="0" w:space="0" w:color="auto"/>
        <w:left w:val="none" w:sz="0" w:space="0" w:color="auto"/>
        <w:bottom w:val="none" w:sz="0" w:space="0" w:color="auto"/>
        <w:right w:val="none" w:sz="0" w:space="0" w:color="auto"/>
      </w:divBdr>
    </w:div>
    <w:div w:id="1213931906">
      <w:bodyDiv w:val="1"/>
      <w:marLeft w:val="0"/>
      <w:marRight w:val="0"/>
      <w:marTop w:val="0"/>
      <w:marBottom w:val="0"/>
      <w:divBdr>
        <w:top w:val="none" w:sz="0" w:space="0" w:color="auto"/>
        <w:left w:val="none" w:sz="0" w:space="0" w:color="auto"/>
        <w:bottom w:val="none" w:sz="0" w:space="0" w:color="auto"/>
        <w:right w:val="none" w:sz="0" w:space="0" w:color="auto"/>
      </w:divBdr>
    </w:div>
    <w:div w:id="1232227387">
      <w:bodyDiv w:val="1"/>
      <w:marLeft w:val="0"/>
      <w:marRight w:val="0"/>
      <w:marTop w:val="0"/>
      <w:marBottom w:val="0"/>
      <w:divBdr>
        <w:top w:val="none" w:sz="0" w:space="0" w:color="auto"/>
        <w:left w:val="none" w:sz="0" w:space="0" w:color="auto"/>
        <w:bottom w:val="none" w:sz="0" w:space="0" w:color="auto"/>
        <w:right w:val="none" w:sz="0" w:space="0" w:color="auto"/>
      </w:divBdr>
    </w:div>
    <w:div w:id="1305741298">
      <w:bodyDiv w:val="1"/>
      <w:marLeft w:val="0"/>
      <w:marRight w:val="0"/>
      <w:marTop w:val="0"/>
      <w:marBottom w:val="0"/>
      <w:divBdr>
        <w:top w:val="none" w:sz="0" w:space="0" w:color="auto"/>
        <w:left w:val="none" w:sz="0" w:space="0" w:color="auto"/>
        <w:bottom w:val="none" w:sz="0" w:space="0" w:color="auto"/>
        <w:right w:val="none" w:sz="0" w:space="0" w:color="auto"/>
      </w:divBdr>
    </w:div>
    <w:div w:id="1364015373">
      <w:bodyDiv w:val="1"/>
      <w:marLeft w:val="0"/>
      <w:marRight w:val="0"/>
      <w:marTop w:val="0"/>
      <w:marBottom w:val="0"/>
      <w:divBdr>
        <w:top w:val="none" w:sz="0" w:space="0" w:color="auto"/>
        <w:left w:val="none" w:sz="0" w:space="0" w:color="auto"/>
        <w:bottom w:val="none" w:sz="0" w:space="0" w:color="auto"/>
        <w:right w:val="none" w:sz="0" w:space="0" w:color="auto"/>
      </w:divBdr>
    </w:div>
    <w:div w:id="1415277920">
      <w:bodyDiv w:val="1"/>
      <w:marLeft w:val="0"/>
      <w:marRight w:val="0"/>
      <w:marTop w:val="0"/>
      <w:marBottom w:val="0"/>
      <w:divBdr>
        <w:top w:val="none" w:sz="0" w:space="0" w:color="auto"/>
        <w:left w:val="none" w:sz="0" w:space="0" w:color="auto"/>
        <w:bottom w:val="none" w:sz="0" w:space="0" w:color="auto"/>
        <w:right w:val="none" w:sz="0" w:space="0" w:color="auto"/>
      </w:divBdr>
    </w:div>
    <w:div w:id="1476097615">
      <w:bodyDiv w:val="1"/>
      <w:marLeft w:val="0"/>
      <w:marRight w:val="0"/>
      <w:marTop w:val="0"/>
      <w:marBottom w:val="0"/>
      <w:divBdr>
        <w:top w:val="none" w:sz="0" w:space="0" w:color="auto"/>
        <w:left w:val="none" w:sz="0" w:space="0" w:color="auto"/>
        <w:bottom w:val="none" w:sz="0" w:space="0" w:color="auto"/>
        <w:right w:val="none" w:sz="0" w:space="0" w:color="auto"/>
      </w:divBdr>
    </w:div>
    <w:div w:id="1488128546">
      <w:bodyDiv w:val="1"/>
      <w:marLeft w:val="0"/>
      <w:marRight w:val="0"/>
      <w:marTop w:val="0"/>
      <w:marBottom w:val="0"/>
      <w:divBdr>
        <w:top w:val="none" w:sz="0" w:space="0" w:color="auto"/>
        <w:left w:val="none" w:sz="0" w:space="0" w:color="auto"/>
        <w:bottom w:val="none" w:sz="0" w:space="0" w:color="auto"/>
        <w:right w:val="none" w:sz="0" w:space="0" w:color="auto"/>
      </w:divBdr>
    </w:div>
    <w:div w:id="1490706663">
      <w:bodyDiv w:val="1"/>
      <w:marLeft w:val="0"/>
      <w:marRight w:val="0"/>
      <w:marTop w:val="0"/>
      <w:marBottom w:val="0"/>
      <w:divBdr>
        <w:top w:val="none" w:sz="0" w:space="0" w:color="auto"/>
        <w:left w:val="none" w:sz="0" w:space="0" w:color="auto"/>
        <w:bottom w:val="none" w:sz="0" w:space="0" w:color="auto"/>
        <w:right w:val="none" w:sz="0" w:space="0" w:color="auto"/>
      </w:divBdr>
    </w:div>
    <w:div w:id="1536232885">
      <w:bodyDiv w:val="1"/>
      <w:marLeft w:val="0"/>
      <w:marRight w:val="0"/>
      <w:marTop w:val="0"/>
      <w:marBottom w:val="0"/>
      <w:divBdr>
        <w:top w:val="none" w:sz="0" w:space="0" w:color="auto"/>
        <w:left w:val="none" w:sz="0" w:space="0" w:color="auto"/>
        <w:bottom w:val="none" w:sz="0" w:space="0" w:color="auto"/>
        <w:right w:val="none" w:sz="0" w:space="0" w:color="auto"/>
      </w:divBdr>
    </w:div>
    <w:div w:id="1601330453">
      <w:bodyDiv w:val="1"/>
      <w:marLeft w:val="0"/>
      <w:marRight w:val="0"/>
      <w:marTop w:val="0"/>
      <w:marBottom w:val="0"/>
      <w:divBdr>
        <w:top w:val="none" w:sz="0" w:space="0" w:color="auto"/>
        <w:left w:val="none" w:sz="0" w:space="0" w:color="auto"/>
        <w:bottom w:val="none" w:sz="0" w:space="0" w:color="auto"/>
        <w:right w:val="none" w:sz="0" w:space="0" w:color="auto"/>
      </w:divBdr>
    </w:div>
    <w:div w:id="1634142746">
      <w:bodyDiv w:val="1"/>
      <w:marLeft w:val="0"/>
      <w:marRight w:val="0"/>
      <w:marTop w:val="0"/>
      <w:marBottom w:val="0"/>
      <w:divBdr>
        <w:top w:val="none" w:sz="0" w:space="0" w:color="auto"/>
        <w:left w:val="none" w:sz="0" w:space="0" w:color="auto"/>
        <w:bottom w:val="none" w:sz="0" w:space="0" w:color="auto"/>
        <w:right w:val="none" w:sz="0" w:space="0" w:color="auto"/>
      </w:divBdr>
    </w:div>
    <w:div w:id="1676690756">
      <w:bodyDiv w:val="1"/>
      <w:marLeft w:val="0"/>
      <w:marRight w:val="0"/>
      <w:marTop w:val="0"/>
      <w:marBottom w:val="0"/>
      <w:divBdr>
        <w:top w:val="none" w:sz="0" w:space="0" w:color="auto"/>
        <w:left w:val="none" w:sz="0" w:space="0" w:color="auto"/>
        <w:bottom w:val="none" w:sz="0" w:space="0" w:color="auto"/>
        <w:right w:val="none" w:sz="0" w:space="0" w:color="auto"/>
      </w:divBdr>
    </w:div>
    <w:div w:id="1700205554">
      <w:bodyDiv w:val="1"/>
      <w:marLeft w:val="0"/>
      <w:marRight w:val="0"/>
      <w:marTop w:val="0"/>
      <w:marBottom w:val="0"/>
      <w:divBdr>
        <w:top w:val="none" w:sz="0" w:space="0" w:color="auto"/>
        <w:left w:val="none" w:sz="0" w:space="0" w:color="auto"/>
        <w:bottom w:val="none" w:sz="0" w:space="0" w:color="auto"/>
        <w:right w:val="none" w:sz="0" w:space="0" w:color="auto"/>
      </w:divBdr>
    </w:div>
    <w:div w:id="1700814365">
      <w:bodyDiv w:val="1"/>
      <w:marLeft w:val="0"/>
      <w:marRight w:val="0"/>
      <w:marTop w:val="0"/>
      <w:marBottom w:val="0"/>
      <w:divBdr>
        <w:top w:val="none" w:sz="0" w:space="0" w:color="auto"/>
        <w:left w:val="none" w:sz="0" w:space="0" w:color="auto"/>
        <w:bottom w:val="none" w:sz="0" w:space="0" w:color="auto"/>
        <w:right w:val="none" w:sz="0" w:space="0" w:color="auto"/>
      </w:divBdr>
    </w:div>
    <w:div w:id="1708330500">
      <w:bodyDiv w:val="1"/>
      <w:marLeft w:val="0"/>
      <w:marRight w:val="0"/>
      <w:marTop w:val="0"/>
      <w:marBottom w:val="0"/>
      <w:divBdr>
        <w:top w:val="none" w:sz="0" w:space="0" w:color="auto"/>
        <w:left w:val="none" w:sz="0" w:space="0" w:color="auto"/>
        <w:bottom w:val="none" w:sz="0" w:space="0" w:color="auto"/>
        <w:right w:val="none" w:sz="0" w:space="0" w:color="auto"/>
      </w:divBdr>
    </w:div>
    <w:div w:id="1784349824">
      <w:bodyDiv w:val="1"/>
      <w:marLeft w:val="0"/>
      <w:marRight w:val="0"/>
      <w:marTop w:val="0"/>
      <w:marBottom w:val="0"/>
      <w:divBdr>
        <w:top w:val="none" w:sz="0" w:space="0" w:color="auto"/>
        <w:left w:val="none" w:sz="0" w:space="0" w:color="auto"/>
        <w:bottom w:val="none" w:sz="0" w:space="0" w:color="auto"/>
        <w:right w:val="none" w:sz="0" w:space="0" w:color="auto"/>
      </w:divBdr>
    </w:div>
    <w:div w:id="1814371947">
      <w:bodyDiv w:val="1"/>
      <w:marLeft w:val="0"/>
      <w:marRight w:val="0"/>
      <w:marTop w:val="0"/>
      <w:marBottom w:val="0"/>
      <w:divBdr>
        <w:top w:val="none" w:sz="0" w:space="0" w:color="auto"/>
        <w:left w:val="none" w:sz="0" w:space="0" w:color="auto"/>
        <w:bottom w:val="none" w:sz="0" w:space="0" w:color="auto"/>
        <w:right w:val="none" w:sz="0" w:space="0" w:color="auto"/>
      </w:divBdr>
      <w:divsChild>
        <w:div w:id="82074616">
          <w:marLeft w:val="0"/>
          <w:marRight w:val="0"/>
          <w:marTop w:val="0"/>
          <w:marBottom w:val="0"/>
          <w:divBdr>
            <w:top w:val="none" w:sz="0" w:space="0" w:color="auto"/>
            <w:left w:val="none" w:sz="0" w:space="0" w:color="auto"/>
            <w:bottom w:val="none" w:sz="0" w:space="0" w:color="auto"/>
            <w:right w:val="none" w:sz="0" w:space="0" w:color="auto"/>
          </w:divBdr>
        </w:div>
        <w:div w:id="232395256">
          <w:marLeft w:val="0"/>
          <w:marRight w:val="0"/>
          <w:marTop w:val="0"/>
          <w:marBottom w:val="0"/>
          <w:divBdr>
            <w:top w:val="none" w:sz="0" w:space="0" w:color="auto"/>
            <w:left w:val="none" w:sz="0" w:space="0" w:color="auto"/>
            <w:bottom w:val="none" w:sz="0" w:space="0" w:color="auto"/>
            <w:right w:val="none" w:sz="0" w:space="0" w:color="auto"/>
          </w:divBdr>
        </w:div>
        <w:div w:id="670375284">
          <w:marLeft w:val="0"/>
          <w:marRight w:val="0"/>
          <w:marTop w:val="0"/>
          <w:marBottom w:val="0"/>
          <w:divBdr>
            <w:top w:val="none" w:sz="0" w:space="0" w:color="auto"/>
            <w:left w:val="none" w:sz="0" w:space="0" w:color="auto"/>
            <w:bottom w:val="none" w:sz="0" w:space="0" w:color="auto"/>
            <w:right w:val="none" w:sz="0" w:space="0" w:color="auto"/>
          </w:divBdr>
        </w:div>
        <w:div w:id="910311463">
          <w:marLeft w:val="0"/>
          <w:marRight w:val="0"/>
          <w:marTop w:val="0"/>
          <w:marBottom w:val="0"/>
          <w:divBdr>
            <w:top w:val="none" w:sz="0" w:space="0" w:color="auto"/>
            <w:left w:val="none" w:sz="0" w:space="0" w:color="auto"/>
            <w:bottom w:val="none" w:sz="0" w:space="0" w:color="auto"/>
            <w:right w:val="none" w:sz="0" w:space="0" w:color="auto"/>
          </w:divBdr>
        </w:div>
        <w:div w:id="1050306090">
          <w:marLeft w:val="0"/>
          <w:marRight w:val="0"/>
          <w:marTop w:val="0"/>
          <w:marBottom w:val="0"/>
          <w:divBdr>
            <w:top w:val="none" w:sz="0" w:space="0" w:color="auto"/>
            <w:left w:val="none" w:sz="0" w:space="0" w:color="auto"/>
            <w:bottom w:val="none" w:sz="0" w:space="0" w:color="auto"/>
            <w:right w:val="none" w:sz="0" w:space="0" w:color="auto"/>
          </w:divBdr>
        </w:div>
        <w:div w:id="1390690470">
          <w:marLeft w:val="0"/>
          <w:marRight w:val="0"/>
          <w:marTop w:val="0"/>
          <w:marBottom w:val="0"/>
          <w:divBdr>
            <w:top w:val="none" w:sz="0" w:space="0" w:color="auto"/>
            <w:left w:val="none" w:sz="0" w:space="0" w:color="auto"/>
            <w:bottom w:val="none" w:sz="0" w:space="0" w:color="auto"/>
            <w:right w:val="none" w:sz="0" w:space="0" w:color="auto"/>
          </w:divBdr>
        </w:div>
        <w:div w:id="1606958117">
          <w:marLeft w:val="0"/>
          <w:marRight w:val="0"/>
          <w:marTop w:val="0"/>
          <w:marBottom w:val="0"/>
          <w:divBdr>
            <w:top w:val="none" w:sz="0" w:space="0" w:color="auto"/>
            <w:left w:val="none" w:sz="0" w:space="0" w:color="auto"/>
            <w:bottom w:val="none" w:sz="0" w:space="0" w:color="auto"/>
            <w:right w:val="none" w:sz="0" w:space="0" w:color="auto"/>
          </w:divBdr>
        </w:div>
        <w:div w:id="1719931785">
          <w:marLeft w:val="0"/>
          <w:marRight w:val="0"/>
          <w:marTop w:val="0"/>
          <w:marBottom w:val="0"/>
          <w:divBdr>
            <w:top w:val="none" w:sz="0" w:space="0" w:color="auto"/>
            <w:left w:val="none" w:sz="0" w:space="0" w:color="auto"/>
            <w:bottom w:val="none" w:sz="0" w:space="0" w:color="auto"/>
            <w:right w:val="none" w:sz="0" w:space="0" w:color="auto"/>
          </w:divBdr>
        </w:div>
        <w:div w:id="2031176778">
          <w:marLeft w:val="0"/>
          <w:marRight w:val="0"/>
          <w:marTop w:val="0"/>
          <w:marBottom w:val="0"/>
          <w:divBdr>
            <w:top w:val="none" w:sz="0" w:space="0" w:color="auto"/>
            <w:left w:val="none" w:sz="0" w:space="0" w:color="auto"/>
            <w:bottom w:val="none" w:sz="0" w:space="0" w:color="auto"/>
            <w:right w:val="none" w:sz="0" w:space="0" w:color="auto"/>
          </w:divBdr>
        </w:div>
        <w:div w:id="2121223739">
          <w:marLeft w:val="0"/>
          <w:marRight w:val="0"/>
          <w:marTop w:val="0"/>
          <w:marBottom w:val="0"/>
          <w:divBdr>
            <w:top w:val="none" w:sz="0" w:space="0" w:color="auto"/>
            <w:left w:val="none" w:sz="0" w:space="0" w:color="auto"/>
            <w:bottom w:val="none" w:sz="0" w:space="0" w:color="auto"/>
            <w:right w:val="none" w:sz="0" w:space="0" w:color="auto"/>
          </w:divBdr>
        </w:div>
      </w:divsChild>
    </w:div>
    <w:div w:id="1860044605">
      <w:bodyDiv w:val="1"/>
      <w:marLeft w:val="0"/>
      <w:marRight w:val="0"/>
      <w:marTop w:val="0"/>
      <w:marBottom w:val="0"/>
      <w:divBdr>
        <w:top w:val="none" w:sz="0" w:space="0" w:color="auto"/>
        <w:left w:val="none" w:sz="0" w:space="0" w:color="auto"/>
        <w:bottom w:val="none" w:sz="0" w:space="0" w:color="auto"/>
        <w:right w:val="none" w:sz="0" w:space="0" w:color="auto"/>
      </w:divBdr>
    </w:div>
    <w:div w:id="1870338314">
      <w:bodyDiv w:val="1"/>
      <w:marLeft w:val="0"/>
      <w:marRight w:val="0"/>
      <w:marTop w:val="0"/>
      <w:marBottom w:val="0"/>
      <w:divBdr>
        <w:top w:val="none" w:sz="0" w:space="0" w:color="auto"/>
        <w:left w:val="none" w:sz="0" w:space="0" w:color="auto"/>
        <w:bottom w:val="none" w:sz="0" w:space="0" w:color="auto"/>
        <w:right w:val="none" w:sz="0" w:space="0" w:color="auto"/>
      </w:divBdr>
    </w:div>
    <w:div w:id="1877159036">
      <w:bodyDiv w:val="1"/>
      <w:marLeft w:val="0"/>
      <w:marRight w:val="0"/>
      <w:marTop w:val="0"/>
      <w:marBottom w:val="0"/>
      <w:divBdr>
        <w:top w:val="none" w:sz="0" w:space="0" w:color="auto"/>
        <w:left w:val="none" w:sz="0" w:space="0" w:color="auto"/>
        <w:bottom w:val="none" w:sz="0" w:space="0" w:color="auto"/>
        <w:right w:val="none" w:sz="0" w:space="0" w:color="auto"/>
      </w:divBdr>
    </w:div>
    <w:div w:id="2026905161">
      <w:bodyDiv w:val="1"/>
      <w:marLeft w:val="0"/>
      <w:marRight w:val="0"/>
      <w:marTop w:val="0"/>
      <w:marBottom w:val="0"/>
      <w:divBdr>
        <w:top w:val="none" w:sz="0" w:space="0" w:color="auto"/>
        <w:left w:val="none" w:sz="0" w:space="0" w:color="auto"/>
        <w:bottom w:val="none" w:sz="0" w:space="0" w:color="auto"/>
        <w:right w:val="none" w:sz="0" w:space="0" w:color="auto"/>
      </w:divBdr>
    </w:div>
    <w:div w:id="2085444167">
      <w:bodyDiv w:val="1"/>
      <w:marLeft w:val="0"/>
      <w:marRight w:val="0"/>
      <w:marTop w:val="0"/>
      <w:marBottom w:val="0"/>
      <w:divBdr>
        <w:top w:val="none" w:sz="0" w:space="0" w:color="auto"/>
        <w:left w:val="none" w:sz="0" w:space="0" w:color="auto"/>
        <w:bottom w:val="none" w:sz="0" w:space="0" w:color="auto"/>
        <w:right w:val="none" w:sz="0" w:space="0" w:color="auto"/>
      </w:divBdr>
    </w:div>
    <w:div w:id="21151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drew@successacademies.co.uk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ischoff\Documents\Training\Training%20Manuals\WordWatch\WW5\Wordwatch%20v5%20-%20Documentation%20Template%20V1.2.dotx" TargetMode="External"/></Relationships>
</file>

<file path=word/documenttasks/documenttasks1.xml><?xml version="1.0" encoding="utf-8"?>
<t:Tasks xmlns:t="http://schemas.microsoft.com/office/tasks/2019/documenttasks" xmlns:oel="http://schemas.microsoft.com/office/2019/extlst">
  <t:Task id="{C8E07DCE-BD88-4BF1-A2F4-A21B17CFC52E}">
    <t:Anchor>
      <t:Comment id="881474797"/>
    </t:Anchor>
    <t:History>
      <t:Event id="{1B77E093-F1D7-41A4-8768-A126D87755D9}" time="2023-09-06T21:25:42.141Z">
        <t:Attribution userId="S::andrew.hogan@bslgroup.com::93766892-2275-4163-a32e-9a6f6342972c" userProvider="AD" userName="Andrew Hogan"/>
        <t:Anchor>
          <t:Comment id="848405406"/>
        </t:Anchor>
        <t:Create/>
      </t:Event>
      <t:Event id="{1024472C-7DF5-4242-AE64-C58035A4B07E}" time="2023-09-06T21:25:42.141Z">
        <t:Attribution userId="S::andrew.hogan@bslgroup.com::93766892-2275-4163-a32e-9a6f6342972c" userProvider="AD" userName="Andrew Hogan"/>
        <t:Anchor>
          <t:Comment id="848405406"/>
        </t:Anchor>
        <t:Assign userId="S::andrew.hogan@bslgroup.com::93766892-2275-4163-a32e-9a6f6342972c" userProvider="AD" userName="Andrew Hogan"/>
      </t:Event>
      <t:Event id="{B7FA8F38-8589-4DFB-9D4C-DF8C5655B3B9}" time="2023-09-06T21:25:42.141Z">
        <t:Attribution userId="S::andrew.hogan@bslgroup.com::93766892-2275-4163-a32e-9a6f6342972c" userProvider="AD" userName="Andrew Hogan"/>
        <t:Anchor>
          <t:Comment id="848405406"/>
        </t:Anchor>
        <t:SetTitle title="@Andrew Hogan"/>
      </t:Event>
      <t:Event id="{67680FA6-8070-4439-B48F-44A0E12260BF}" time="2023-09-07T10:10:45.605Z">
        <t:Attribution userId="S::andrew.hogan@bslgroup.com::93766892-2275-4163-a32e-9a6f6342972c" userProvider="AD" userName="Andrew Hogan"/>
        <t:Progress percentComplete="100"/>
      </t:Event>
    </t:History>
  </t:Task>
  <t:Task id="{04475759-8DDA-4756-B809-9CBE26DD482A}">
    <t:Anchor>
      <t:Comment id="1142695711"/>
    </t:Anchor>
    <t:History>
      <t:Event id="{A6B29BE3-ADB7-4CB2-8294-4D6A07711112}" time="2023-09-07T10:42:52.317Z">
        <t:Attribution userId="S::andrew.hogan@bslgroup.com::93766892-2275-4163-a32e-9a6f6342972c" userProvider="AD" userName="Andrew Hogan"/>
        <t:Anchor>
          <t:Comment id="681850300"/>
        </t:Anchor>
        <t:Create/>
      </t:Event>
      <t:Event id="{EC2840E0-C3B6-44C2-AAC9-DB75E9572F38}" time="2023-09-07T10:42:52.317Z">
        <t:Attribution userId="S::andrew.hogan@bslgroup.com::93766892-2275-4163-a32e-9a6f6342972c" userProvider="AD" userName="Andrew Hogan"/>
        <t:Anchor>
          <t:Comment id="681850300"/>
        </t:Anchor>
        <t:Assign userId="S::sam.badham@bslgroup.com::bb139bd6-287b-4641-8490-86f93197fb83" userProvider="AD" userName="Sam Badham"/>
      </t:Event>
      <t:Event id="{804CCB4A-C079-4D1C-AAE0-45EFAC60E395}" time="2023-09-07T10:42:52.317Z">
        <t:Attribution userId="S::andrew.hogan@bslgroup.com::93766892-2275-4163-a32e-9a6f6342972c" userProvider="AD" userName="Andrew Hogan"/>
        <t:Anchor>
          <t:Comment id="681850300"/>
        </t:Anchor>
        <t:SetTitle title="@Sam Badham "/>
      </t:Event>
      <t:Event id="{12BDB9B8-A889-4F8E-AE69-AB95E8597A80}" time="2023-09-12T10:46:29.581Z">
        <t:Attribution userId="S::sam.badham@bslgroup.com::bb139bd6-287b-4641-8490-86f93197fb83" userProvider="AD" userName="Sam Badham"/>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CC4F1B8D8F49359DCCCAD10B867A9F"/>
        <w:category>
          <w:name w:val="General"/>
          <w:gallery w:val="placeholder"/>
        </w:category>
        <w:types>
          <w:type w:val="bbPlcHdr"/>
        </w:types>
        <w:behaviors>
          <w:behavior w:val="content"/>
        </w:behaviors>
        <w:guid w:val="{99A348A0-D963-46AC-83A4-4D6A9A928F20}"/>
      </w:docPartPr>
      <w:docPartBody>
        <w:p w:rsidR="007E0218" w:rsidRDefault="005C563C">
          <w:r w:rsidRPr="00DC6300">
            <w:rPr>
              <w:rStyle w:val="PlaceholderText"/>
            </w:rPr>
            <w:t>[Author]</w:t>
          </w:r>
        </w:p>
      </w:docPartBody>
    </w:docPart>
    <w:docPart>
      <w:docPartPr>
        <w:name w:val="CD0C532E8101428C923B04A80C367ED0"/>
        <w:category>
          <w:name w:val="General"/>
          <w:gallery w:val="placeholder"/>
        </w:category>
        <w:types>
          <w:type w:val="bbPlcHdr"/>
        </w:types>
        <w:behaviors>
          <w:behavior w:val="content"/>
        </w:behaviors>
        <w:guid w:val="{5E3FADC6-C23A-4A45-A613-E4CE0702B336}"/>
      </w:docPartPr>
      <w:docPartBody>
        <w:p w:rsidR="007E0218" w:rsidRDefault="005C563C">
          <w:r w:rsidRPr="00DC6300">
            <w:rPr>
              <w:rStyle w:val="PlaceholderText"/>
            </w:rPr>
            <w:t>[Publish Date]</w:t>
          </w:r>
        </w:p>
      </w:docPartBody>
    </w:docPart>
    <w:docPart>
      <w:docPartPr>
        <w:name w:val="2C8C6A765CA54130B09F62F13EECB8ED"/>
        <w:category>
          <w:name w:val="General"/>
          <w:gallery w:val="placeholder"/>
        </w:category>
        <w:types>
          <w:type w:val="bbPlcHdr"/>
        </w:types>
        <w:behaviors>
          <w:behavior w:val="content"/>
        </w:behaviors>
        <w:guid w:val="{2D600724-2D48-4646-B1C0-5AC6EF73D3D2}"/>
      </w:docPartPr>
      <w:docPartBody>
        <w:p w:rsidR="00002749" w:rsidRDefault="007E0218">
          <w:r w:rsidRPr="00DC6300">
            <w:rPr>
              <w:rStyle w:val="PlaceholderText"/>
            </w:rPr>
            <w:t>[Title]</w:t>
          </w:r>
        </w:p>
      </w:docPartBody>
    </w:docPart>
    <w:docPart>
      <w:docPartPr>
        <w:name w:val="16251B01BCD946CCA77F166ABE78675F"/>
        <w:category>
          <w:name w:val="General"/>
          <w:gallery w:val="placeholder"/>
        </w:category>
        <w:types>
          <w:type w:val="bbPlcHdr"/>
        </w:types>
        <w:behaviors>
          <w:behavior w:val="content"/>
        </w:behaviors>
        <w:guid w:val="{A7DA31A3-A87A-4C1E-853E-59F3A3998CC6}"/>
      </w:docPartPr>
      <w:docPartBody>
        <w:p w:rsidR="00E76B26" w:rsidRDefault="00022C23">
          <w:r w:rsidRPr="001A7277">
            <w:rPr>
              <w:rStyle w:val="PlaceholderText"/>
            </w:rPr>
            <w:t>[Title]</w:t>
          </w:r>
        </w:p>
      </w:docPartBody>
    </w:docPart>
    <w:docPart>
      <w:docPartPr>
        <w:name w:val="9A8B1A264CB04CEFA3535C9B45C1D0FD"/>
        <w:category>
          <w:name w:val="General"/>
          <w:gallery w:val="placeholder"/>
        </w:category>
        <w:types>
          <w:type w:val="bbPlcHdr"/>
        </w:types>
        <w:behaviors>
          <w:behavior w:val="content"/>
        </w:behaviors>
        <w:guid w:val="{372E17DB-32DF-468F-BEC3-A2210F36E52C}"/>
      </w:docPartPr>
      <w:docPartBody>
        <w:p w:rsidR="00E76B26" w:rsidRDefault="00022C23">
          <w:r w:rsidRPr="001A727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63C"/>
    <w:rsid w:val="00002749"/>
    <w:rsid w:val="00022C23"/>
    <w:rsid w:val="001F119B"/>
    <w:rsid w:val="003F5548"/>
    <w:rsid w:val="00451D2C"/>
    <w:rsid w:val="00480921"/>
    <w:rsid w:val="004B20C3"/>
    <w:rsid w:val="004C10C5"/>
    <w:rsid w:val="005C563C"/>
    <w:rsid w:val="005F6490"/>
    <w:rsid w:val="007E0218"/>
    <w:rsid w:val="007E1826"/>
    <w:rsid w:val="007E7B6F"/>
    <w:rsid w:val="008911C6"/>
    <w:rsid w:val="00892441"/>
    <w:rsid w:val="00892969"/>
    <w:rsid w:val="008B149E"/>
    <w:rsid w:val="008F4966"/>
    <w:rsid w:val="008F6A91"/>
    <w:rsid w:val="00991132"/>
    <w:rsid w:val="00A654FE"/>
    <w:rsid w:val="00A71FFC"/>
    <w:rsid w:val="00B06B1B"/>
    <w:rsid w:val="00B4362E"/>
    <w:rsid w:val="00C055B2"/>
    <w:rsid w:val="00CE4929"/>
    <w:rsid w:val="00CF5E76"/>
    <w:rsid w:val="00D05164"/>
    <w:rsid w:val="00D631D8"/>
    <w:rsid w:val="00E76B26"/>
    <w:rsid w:val="00F07F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C2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SL Style Sheet">
      <a:dk1>
        <a:srgbClr val="000000"/>
      </a:dk1>
      <a:lt1>
        <a:srgbClr val="FFFFFF"/>
      </a:lt1>
      <a:dk2>
        <a:srgbClr val="00677F"/>
      </a:dk2>
      <a:lt2>
        <a:srgbClr val="F8F8F8"/>
      </a:lt2>
      <a:accent1>
        <a:srgbClr val="E03C31"/>
      </a:accent1>
      <a:accent2>
        <a:srgbClr val="171B34"/>
      </a:accent2>
      <a:accent3>
        <a:srgbClr val="FFC72C"/>
      </a:accent3>
      <a:accent4>
        <a:srgbClr val="ED8B00"/>
      </a:accent4>
      <a:accent5>
        <a:srgbClr val="00677F"/>
      </a:accent5>
      <a:accent6>
        <a:srgbClr val="FFFFFF"/>
      </a:accent6>
      <a:hlink>
        <a:srgbClr val="00677F"/>
      </a:hlink>
      <a:folHlink>
        <a:srgbClr val="171B34"/>
      </a:folHlink>
    </a:clrScheme>
    <a:fontScheme name="BSL Style Sheet">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88631CBCF99B4F99BEB4841D749BD4" ma:contentTypeVersion="17" ma:contentTypeDescription="Create a new document." ma:contentTypeScope="" ma:versionID="56bace02e412b5392da456d5ae3ea0dc">
  <xsd:schema xmlns:xsd="http://www.w3.org/2001/XMLSchema" xmlns:xs="http://www.w3.org/2001/XMLSchema" xmlns:p="http://schemas.microsoft.com/office/2006/metadata/properties" xmlns:ns1="http://schemas.microsoft.com/sharepoint/v3" xmlns:ns3="c299d273-5146-41bd-8d0b-bc00678b43f2" xmlns:ns4="356ac462-742f-4b85-a1ca-410ecf309f04" targetNamespace="http://schemas.microsoft.com/office/2006/metadata/properties" ma:root="true" ma:fieldsID="ed18ed63b0a8c3c548b7d0c7caec2260" ns1:_="" ns3:_="" ns4:_="">
    <xsd:import namespace="http://schemas.microsoft.com/sharepoint/v3"/>
    <xsd:import namespace="c299d273-5146-41bd-8d0b-bc00678b43f2"/>
    <xsd:import namespace="356ac462-742f-4b85-a1ca-410ecf309f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99d273-5146-41bd-8d0b-bc00678b43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ac462-742f-4b85-a1ca-410ecf309f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activity xmlns="c299d273-5146-41bd-8d0b-bc00678b43f2"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073EBB-6CBD-45F1-9CD7-C62E5C2CB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99d273-5146-41bd-8d0b-bc00678b43f2"/>
    <ds:schemaRef ds:uri="356ac462-742f-4b85-a1ca-410ecf309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AA720B-F701-4CC5-9CD3-4C14DCA8AA48}">
  <ds:schemaRefs>
    <ds:schemaRef ds:uri="http://schemas.microsoft.com/sharepoint/v3/contenttype/forms"/>
  </ds:schemaRefs>
</ds:datastoreItem>
</file>

<file path=customXml/itemProps4.xml><?xml version="1.0" encoding="utf-8"?>
<ds:datastoreItem xmlns:ds="http://schemas.openxmlformats.org/officeDocument/2006/customXml" ds:itemID="{D1F7FCDE-473D-4D46-8F6C-0026FFAEBD88}">
  <ds:schemaRefs>
    <ds:schemaRef ds:uri="http://schemas.openxmlformats.org/officeDocument/2006/bibliography"/>
  </ds:schemaRefs>
</ds:datastoreItem>
</file>

<file path=customXml/itemProps5.xml><?xml version="1.0" encoding="utf-8"?>
<ds:datastoreItem xmlns:ds="http://schemas.openxmlformats.org/officeDocument/2006/customXml" ds:itemID="{1C5F33CE-B539-4759-99F1-7DFBDD7EBDDF}">
  <ds:schemaRefs>
    <ds:schemaRef ds:uri="http://schemas.microsoft.com/office/2006/metadata/properties"/>
    <ds:schemaRef ds:uri="http://schemas.microsoft.com/office/infopath/2007/PartnerControls"/>
    <ds:schemaRef ds:uri="c299d273-5146-41bd-8d0b-bc00678b43f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C:\Users\bbischoff\Documents\Training\Training Manuals\WordWatch\WW5\Wordwatch v5 - Documentation Template V1.2.dotx</Template>
  <TotalTime>18</TotalTime>
  <Pages>6</Pages>
  <Words>714</Words>
  <Characters>4076</Characters>
  <Application>Microsoft Office Word</Application>
  <DocSecurity>0</DocSecurity>
  <Lines>33</Lines>
  <Paragraphs>9</Paragraphs>
  <ScaleCrop>false</ScaleCrop>
  <Company>Business Systems (UK) Ltd</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Policy</dc:title>
  <dc:subject>Subtitle here</dc:subject>
  <dc:creator>Andrew Hogan</dc:creator>
  <cp:keywords/>
  <dc:description/>
  <cp:lastModifiedBy>Office</cp:lastModifiedBy>
  <cp:revision>22</cp:revision>
  <cp:lastPrinted>2020-04-21T21:53:00Z</cp:lastPrinted>
  <dcterms:created xsi:type="dcterms:W3CDTF">2025-09-16T10:11:00Z</dcterms:created>
  <dcterms:modified xsi:type="dcterms:W3CDTF">2025-09-24T20:51:00Z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r8>1.1</vt:r8>
  </property>
  <property fmtid="{D5CDD505-2E9C-101B-9397-08002B2CF9AE}" pid="3" name="ContentTypeId">
    <vt:lpwstr>0x010100B388631CBCF99B4F99BEB4841D749BD4</vt:lpwstr>
  </property>
  <property fmtid="{D5CDD505-2E9C-101B-9397-08002B2CF9AE}" pid="4" name="MediaServiceImageTags">
    <vt:lpwstr/>
  </property>
  <property fmtid="{D5CDD505-2E9C-101B-9397-08002B2CF9AE}" pid="5" name="Protective Marking">
    <vt:lpwstr>CONFIDENTIAL</vt:lpwstr>
  </property>
  <property fmtid="{D5CDD505-2E9C-101B-9397-08002B2CF9AE}" pid="6" name="Distribution Marking">
    <vt:lpwstr>COMMERCIAL SENSITIVE</vt:lpwstr>
  </property>
</Properties>
</file>